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979D" w14:textId="77777777" w:rsidR="00352C8A" w:rsidRDefault="00352C8A" w:rsidP="0080042F">
      <w:pPr>
        <w:pStyle w:val="Header"/>
        <w:tabs>
          <w:tab w:val="clear" w:pos="4320"/>
          <w:tab w:val="clear" w:pos="8640"/>
          <w:tab w:val="center" w:pos="4680"/>
        </w:tabs>
        <w:rPr>
          <w:sz w:val="28"/>
        </w:rPr>
      </w:pPr>
    </w:p>
    <w:p w14:paraId="0F751A76" w14:textId="77777777" w:rsidR="000729D9" w:rsidRDefault="000729D9" w:rsidP="001C2FA9">
      <w:pPr>
        <w:pStyle w:val="Header"/>
        <w:tabs>
          <w:tab w:val="clear" w:pos="4320"/>
          <w:tab w:val="clear" w:pos="8640"/>
          <w:tab w:val="center" w:pos="4680"/>
          <w:tab w:val="left" w:pos="10440"/>
        </w:tabs>
        <w:ind w:left="180"/>
        <w:rPr>
          <w:sz w:val="28"/>
        </w:rPr>
      </w:pPr>
    </w:p>
    <w:p w14:paraId="1A84CBBB" w14:textId="77777777" w:rsidR="000729D9" w:rsidRPr="000729D9" w:rsidRDefault="000729D9" w:rsidP="000729D9"/>
    <w:p w14:paraId="73887483" w14:textId="77777777" w:rsidR="000729D9" w:rsidRPr="000729D9" w:rsidRDefault="000729D9" w:rsidP="000729D9"/>
    <w:p w14:paraId="54EAAC8A" w14:textId="77777777" w:rsidR="000729D9" w:rsidRDefault="000729D9" w:rsidP="000729D9"/>
    <w:p w14:paraId="669E1FFD" w14:textId="77777777" w:rsidR="009D64ED" w:rsidRDefault="009D64ED" w:rsidP="000729D9">
      <w:pPr>
        <w:tabs>
          <w:tab w:val="left" w:pos="6160"/>
        </w:tabs>
      </w:pPr>
    </w:p>
    <w:p w14:paraId="788F8326" w14:textId="77777777" w:rsidR="009D64ED" w:rsidRDefault="009D64ED" w:rsidP="000729D9">
      <w:pPr>
        <w:tabs>
          <w:tab w:val="left" w:pos="6160"/>
        </w:tabs>
      </w:pPr>
    </w:p>
    <w:p w14:paraId="0DE8633D" w14:textId="77777777" w:rsidR="009D64ED" w:rsidRDefault="009D64ED" w:rsidP="000729D9">
      <w:pPr>
        <w:tabs>
          <w:tab w:val="left" w:pos="6160"/>
        </w:tabs>
      </w:pPr>
    </w:p>
    <w:p w14:paraId="0E4D6E15" w14:textId="77777777" w:rsidR="009D64ED" w:rsidRDefault="009D64ED" w:rsidP="009D64ED">
      <w:pPr>
        <w:pStyle w:val="Title"/>
        <w:pBdr>
          <w:top w:val="none" w:sz="0" w:space="0" w:color="auto"/>
          <w:left w:val="none" w:sz="0" w:space="0" w:color="auto"/>
          <w:bottom w:val="none" w:sz="0" w:space="0" w:color="auto"/>
          <w:right w:val="none" w:sz="0" w:space="0" w:color="auto"/>
        </w:pBdr>
        <w:outlineLvl w:val="0"/>
        <w:rPr>
          <w:szCs w:val="40"/>
        </w:rPr>
      </w:pPr>
      <w:r>
        <w:rPr>
          <w:szCs w:val="40"/>
        </w:rPr>
        <w:t xml:space="preserve">Le Sueur County Sheriff’s Mounted Posse Trail Ride </w:t>
      </w:r>
    </w:p>
    <w:p w14:paraId="4B84D878" w14:textId="7B0726F1" w:rsidR="009D64ED" w:rsidRDefault="006B0298" w:rsidP="009D64ED">
      <w:pPr>
        <w:pStyle w:val="Subtitle"/>
        <w:pBdr>
          <w:top w:val="none" w:sz="0" w:space="0" w:color="auto"/>
          <w:left w:val="none" w:sz="0" w:space="0" w:color="auto"/>
          <w:bottom w:val="none" w:sz="0" w:space="0" w:color="auto"/>
          <w:right w:val="none" w:sz="0" w:space="0" w:color="auto"/>
        </w:pBdr>
        <w:outlineLvl w:val="0"/>
        <w:rPr>
          <w:b/>
          <w:bCs/>
          <w:i w:val="0"/>
          <w:iCs w:val="0"/>
          <w:szCs w:val="40"/>
        </w:rPr>
      </w:pPr>
      <w:r>
        <w:rPr>
          <w:b/>
          <w:bCs/>
          <w:i w:val="0"/>
          <w:iCs w:val="0"/>
          <w:szCs w:val="40"/>
        </w:rPr>
        <w:t>Father’s Day Weekend</w:t>
      </w:r>
    </w:p>
    <w:p w14:paraId="42716051" w14:textId="77777777" w:rsidR="009D64ED" w:rsidRDefault="009D64ED" w:rsidP="009D64ED">
      <w:pPr>
        <w:pStyle w:val="Subtitle"/>
        <w:pBdr>
          <w:top w:val="none" w:sz="0" w:space="0" w:color="auto"/>
          <w:left w:val="none" w:sz="0" w:space="0" w:color="auto"/>
          <w:bottom w:val="none" w:sz="0" w:space="0" w:color="auto"/>
          <w:right w:val="none" w:sz="0" w:space="0" w:color="auto"/>
        </w:pBdr>
        <w:outlineLvl w:val="0"/>
        <w:rPr>
          <w:b/>
          <w:bCs/>
          <w:i w:val="0"/>
          <w:iCs w:val="0"/>
          <w:szCs w:val="40"/>
        </w:rPr>
      </w:pPr>
      <w:r>
        <w:rPr>
          <w:b/>
          <w:bCs/>
          <w:i w:val="0"/>
          <w:iCs w:val="0"/>
          <w:szCs w:val="40"/>
        </w:rPr>
        <w:t>Le Sueur County Fairgrounds, Le Center, MN</w:t>
      </w:r>
    </w:p>
    <w:p w14:paraId="1288CC69" w14:textId="77777777" w:rsidR="009D64ED" w:rsidRDefault="009D64ED" w:rsidP="009D64ED">
      <w:pPr>
        <w:pStyle w:val="Subtitle"/>
        <w:pBdr>
          <w:top w:val="none" w:sz="0" w:space="0" w:color="auto"/>
          <w:left w:val="none" w:sz="0" w:space="0" w:color="auto"/>
          <w:bottom w:val="none" w:sz="0" w:space="0" w:color="auto"/>
          <w:right w:val="none" w:sz="0" w:space="0" w:color="auto"/>
        </w:pBdr>
        <w:rPr>
          <w:b/>
          <w:bCs/>
          <w:i w:val="0"/>
          <w:iCs w:val="0"/>
          <w:sz w:val="36"/>
          <w:szCs w:val="36"/>
        </w:rPr>
      </w:pPr>
    </w:p>
    <w:p w14:paraId="2516887A" w14:textId="77777777" w:rsidR="009D64ED" w:rsidRDefault="009D64ED" w:rsidP="009D64ED">
      <w:pPr>
        <w:pStyle w:val="Subtitle"/>
        <w:pBdr>
          <w:top w:val="none" w:sz="0" w:space="0" w:color="auto"/>
          <w:left w:val="none" w:sz="0" w:space="0" w:color="auto"/>
          <w:bottom w:val="none" w:sz="0" w:space="0" w:color="auto"/>
          <w:right w:val="none" w:sz="0" w:space="0" w:color="auto"/>
        </w:pBdr>
        <w:tabs>
          <w:tab w:val="left" w:pos="8910"/>
        </w:tabs>
        <w:ind w:left="-270" w:right="-450"/>
        <w:rPr>
          <w:b/>
          <w:i w:val="0"/>
          <w:iCs w:val="0"/>
          <w:sz w:val="36"/>
          <w:szCs w:val="36"/>
        </w:rPr>
      </w:pPr>
      <w:r>
        <w:rPr>
          <w:b/>
          <w:i w:val="0"/>
          <w:iCs w:val="0"/>
          <w:sz w:val="36"/>
          <w:szCs w:val="36"/>
        </w:rPr>
        <w:t>Friday Night Ranch Rodeo, Fairgrounds 6:30 p.m.</w:t>
      </w:r>
    </w:p>
    <w:p w14:paraId="6C7E69DD" w14:textId="77777777" w:rsidR="009D64ED" w:rsidRDefault="009D64ED" w:rsidP="009D64ED">
      <w:pPr>
        <w:jc w:val="center"/>
        <w:rPr>
          <w:szCs w:val="24"/>
        </w:rPr>
      </w:pPr>
      <w:r>
        <w:rPr>
          <w:szCs w:val="24"/>
        </w:rPr>
        <w:t xml:space="preserve">Horses and riders competing in cattle events, roping, sorting, penning and trailer load. </w:t>
      </w:r>
    </w:p>
    <w:p w14:paraId="48B0304E" w14:textId="77777777" w:rsidR="009D64ED" w:rsidRDefault="009D64ED" w:rsidP="009D64ED">
      <w:pPr>
        <w:jc w:val="center"/>
        <w:rPr>
          <w:szCs w:val="24"/>
        </w:rPr>
      </w:pPr>
      <w:r>
        <w:rPr>
          <w:szCs w:val="24"/>
        </w:rPr>
        <w:t>Food and Beverages will be available at Ranch Rodeo.</w:t>
      </w:r>
    </w:p>
    <w:p w14:paraId="14556B07" w14:textId="77777777" w:rsidR="009D64ED" w:rsidRDefault="009D64ED" w:rsidP="009D64ED">
      <w:pPr>
        <w:jc w:val="center"/>
        <w:rPr>
          <w:iCs/>
        </w:rPr>
      </w:pPr>
    </w:p>
    <w:p w14:paraId="2BF7A47D" w14:textId="77777777" w:rsidR="009D64ED" w:rsidRDefault="009D64ED" w:rsidP="009D64ED">
      <w:pPr>
        <w:jc w:val="center"/>
        <w:rPr>
          <w:b/>
          <w:iCs/>
          <w:sz w:val="32"/>
          <w:szCs w:val="32"/>
        </w:rPr>
      </w:pPr>
      <w:r>
        <w:rPr>
          <w:b/>
          <w:iCs/>
          <w:sz w:val="32"/>
          <w:szCs w:val="32"/>
        </w:rPr>
        <w:t>Trail Ride Registration will begin Saturday at 10:00 a.m. and the Saturday Trail Ride will leave the Fairgrounds at Noon.</w:t>
      </w:r>
    </w:p>
    <w:p w14:paraId="566E2B0C" w14:textId="77777777" w:rsidR="009D64ED" w:rsidRDefault="009D64ED" w:rsidP="009D64ED">
      <w:pPr>
        <w:pStyle w:val="Subtitle"/>
        <w:pBdr>
          <w:top w:val="none" w:sz="0" w:space="0" w:color="auto"/>
          <w:left w:val="none" w:sz="0" w:space="0" w:color="auto"/>
          <w:bottom w:val="none" w:sz="0" w:space="0" w:color="auto"/>
          <w:right w:val="none" w:sz="0" w:space="0" w:color="auto"/>
        </w:pBdr>
        <w:outlineLvl w:val="0"/>
        <w:rPr>
          <w:b/>
          <w:bCs/>
          <w:i w:val="0"/>
          <w:iCs w:val="0"/>
          <w:sz w:val="32"/>
          <w:szCs w:val="32"/>
        </w:rPr>
      </w:pPr>
      <w:r>
        <w:rPr>
          <w:b/>
          <w:bCs/>
          <w:i w:val="0"/>
          <w:iCs w:val="0"/>
          <w:sz w:val="32"/>
          <w:szCs w:val="32"/>
        </w:rPr>
        <w:t>Saturday Chicken Dinner and Dance</w:t>
      </w:r>
    </w:p>
    <w:p w14:paraId="5B764AD1" w14:textId="77777777" w:rsidR="009D64ED" w:rsidRDefault="009D64ED" w:rsidP="009D64ED">
      <w:pPr>
        <w:pStyle w:val="Subtitle"/>
        <w:pBdr>
          <w:top w:val="none" w:sz="0" w:space="0" w:color="auto"/>
          <w:left w:val="none" w:sz="0" w:space="0" w:color="auto"/>
          <w:bottom w:val="none" w:sz="0" w:space="0" w:color="auto"/>
          <w:right w:val="none" w:sz="0" w:space="0" w:color="auto"/>
        </w:pBdr>
        <w:rPr>
          <w:i w:val="0"/>
          <w:iCs w:val="0"/>
          <w:sz w:val="24"/>
          <w:szCs w:val="24"/>
        </w:rPr>
      </w:pPr>
      <w:r>
        <w:rPr>
          <w:i w:val="0"/>
          <w:iCs w:val="0"/>
          <w:sz w:val="24"/>
          <w:szCs w:val="24"/>
        </w:rPr>
        <w:t xml:space="preserve">After the ride enjoy a chicken dinner, serving from 5:30-6:30 p.m., </w:t>
      </w:r>
    </w:p>
    <w:p w14:paraId="64211D7F" w14:textId="77777777" w:rsidR="009D64ED" w:rsidRDefault="009D64ED" w:rsidP="009D64ED">
      <w:pPr>
        <w:pStyle w:val="Subtitle"/>
        <w:pBdr>
          <w:top w:val="none" w:sz="0" w:space="0" w:color="auto"/>
          <w:left w:val="none" w:sz="0" w:space="0" w:color="auto"/>
          <w:bottom w:val="none" w:sz="0" w:space="0" w:color="auto"/>
          <w:right w:val="none" w:sz="0" w:space="0" w:color="auto"/>
        </w:pBdr>
        <w:rPr>
          <w:i w:val="0"/>
          <w:iCs w:val="0"/>
          <w:sz w:val="24"/>
          <w:szCs w:val="24"/>
        </w:rPr>
      </w:pPr>
      <w:r>
        <w:rPr>
          <w:i w:val="0"/>
          <w:iCs w:val="0"/>
          <w:sz w:val="24"/>
          <w:szCs w:val="24"/>
        </w:rPr>
        <w:t>Dance beginning at 7:00 p.m. with live music</w:t>
      </w:r>
    </w:p>
    <w:p w14:paraId="65758EB7" w14:textId="77777777" w:rsidR="009D64ED" w:rsidRDefault="009D64ED" w:rsidP="009D64ED">
      <w:pPr>
        <w:pStyle w:val="Subtitle"/>
        <w:pBdr>
          <w:top w:val="none" w:sz="0" w:space="0" w:color="auto"/>
          <w:left w:val="none" w:sz="0" w:space="0" w:color="auto"/>
          <w:bottom w:val="none" w:sz="0" w:space="0" w:color="auto"/>
          <w:right w:val="none" w:sz="0" w:space="0" w:color="auto"/>
        </w:pBdr>
        <w:rPr>
          <w:i w:val="0"/>
          <w:iCs w:val="0"/>
          <w:sz w:val="32"/>
          <w:szCs w:val="32"/>
        </w:rPr>
      </w:pPr>
    </w:p>
    <w:p w14:paraId="69F0ECCD" w14:textId="77777777" w:rsidR="009D64ED" w:rsidRDefault="009D64ED" w:rsidP="009D64ED">
      <w:pPr>
        <w:pStyle w:val="Subtitle"/>
        <w:pBdr>
          <w:top w:val="none" w:sz="0" w:space="0" w:color="auto"/>
          <w:left w:val="none" w:sz="0" w:space="0" w:color="auto"/>
          <w:bottom w:val="none" w:sz="0" w:space="0" w:color="auto"/>
          <w:right w:val="none" w:sz="0" w:space="0" w:color="auto"/>
        </w:pBdr>
        <w:jc w:val="left"/>
        <w:rPr>
          <w:i w:val="0"/>
          <w:iCs w:val="0"/>
          <w:sz w:val="24"/>
          <w:szCs w:val="24"/>
        </w:rPr>
      </w:pPr>
      <w:r>
        <w:rPr>
          <w:b/>
          <w:i w:val="0"/>
          <w:iCs w:val="0"/>
          <w:sz w:val="24"/>
          <w:szCs w:val="24"/>
        </w:rPr>
        <w:t>Also available:</w:t>
      </w:r>
      <w:r>
        <w:rPr>
          <w:i w:val="0"/>
          <w:iCs w:val="0"/>
          <w:sz w:val="24"/>
          <w:szCs w:val="24"/>
        </w:rPr>
        <w:t xml:space="preserve"> Water will be available for horses. Stalls for horses will be on a first come basis, otherwise tie in barn. There will be no tying horses to trailers or to the Baseball Field Fence. Raffle drawing, refreshments and food will be available on the ride. Electrical hook ups are available also on a first come basis. Fairgrounds will be open for Friday night arrivals and camping. Please do not tie horses to horse arena rail. Please no campfires on the ground, above ground wood burners and grills are ok. Thank You.</w:t>
      </w:r>
    </w:p>
    <w:p w14:paraId="5AB96B02" w14:textId="77777777" w:rsidR="009D64ED" w:rsidRDefault="009D64ED" w:rsidP="009D64ED">
      <w:pPr>
        <w:jc w:val="center"/>
        <w:rPr>
          <w:b/>
          <w:sz w:val="28"/>
          <w:szCs w:val="28"/>
        </w:rPr>
      </w:pPr>
      <w:r>
        <w:rPr>
          <w:b/>
          <w:sz w:val="28"/>
          <w:szCs w:val="28"/>
        </w:rPr>
        <w:t>$30.00/rider</w:t>
      </w:r>
    </w:p>
    <w:p w14:paraId="164B1335" w14:textId="77777777" w:rsidR="009D64ED" w:rsidRDefault="009D64ED" w:rsidP="009D64ED">
      <w:pPr>
        <w:jc w:val="center"/>
        <w:rPr>
          <w:b/>
          <w:sz w:val="28"/>
          <w:szCs w:val="28"/>
        </w:rPr>
      </w:pPr>
      <w:r>
        <w:rPr>
          <w:b/>
          <w:sz w:val="28"/>
          <w:szCs w:val="28"/>
        </w:rPr>
        <w:t>$10.00/under age 12</w:t>
      </w:r>
    </w:p>
    <w:p w14:paraId="592C85CF" w14:textId="77777777" w:rsidR="009D64ED" w:rsidRDefault="009D64ED" w:rsidP="009D64ED">
      <w:pPr>
        <w:jc w:val="center"/>
        <w:rPr>
          <w:b/>
          <w:sz w:val="28"/>
          <w:szCs w:val="28"/>
        </w:rPr>
      </w:pPr>
      <w:r>
        <w:rPr>
          <w:b/>
          <w:sz w:val="28"/>
          <w:szCs w:val="28"/>
        </w:rPr>
        <w:t>$120.00/family</w:t>
      </w:r>
    </w:p>
    <w:p w14:paraId="1C1640D3" w14:textId="709F6469" w:rsidR="009D64ED" w:rsidRDefault="009D64ED" w:rsidP="009D64ED">
      <w:pPr>
        <w:jc w:val="center"/>
        <w:rPr>
          <w:b/>
          <w:sz w:val="28"/>
          <w:szCs w:val="28"/>
        </w:rPr>
      </w:pPr>
      <w:r>
        <w:rPr>
          <w:b/>
          <w:sz w:val="28"/>
          <w:szCs w:val="28"/>
        </w:rPr>
        <w:t xml:space="preserve">(Includes: ride, </w:t>
      </w:r>
      <w:r w:rsidR="00C73901">
        <w:rPr>
          <w:b/>
          <w:sz w:val="28"/>
          <w:szCs w:val="28"/>
        </w:rPr>
        <w:t>dinner,</w:t>
      </w:r>
      <w:r>
        <w:rPr>
          <w:b/>
          <w:sz w:val="28"/>
          <w:szCs w:val="28"/>
        </w:rPr>
        <w:t xml:space="preserve"> and dance)</w:t>
      </w:r>
    </w:p>
    <w:p w14:paraId="1CC1A457" w14:textId="77777777" w:rsidR="009D64ED" w:rsidRDefault="009D64ED" w:rsidP="009D64ED">
      <w:pPr>
        <w:jc w:val="center"/>
        <w:rPr>
          <w:b/>
          <w:sz w:val="28"/>
          <w:szCs w:val="28"/>
        </w:rPr>
      </w:pPr>
      <w:r>
        <w:rPr>
          <w:b/>
          <w:sz w:val="28"/>
          <w:szCs w:val="28"/>
        </w:rPr>
        <w:t>$15.00/per person for dinner and dance only</w:t>
      </w:r>
    </w:p>
    <w:p w14:paraId="4BCA4E3C" w14:textId="7464D70E" w:rsidR="009D64ED" w:rsidRDefault="009D64ED" w:rsidP="009D64ED">
      <w:pPr>
        <w:jc w:val="center"/>
        <w:rPr>
          <w:b/>
          <w:sz w:val="28"/>
          <w:szCs w:val="28"/>
        </w:rPr>
      </w:pPr>
      <w:r>
        <w:rPr>
          <w:sz w:val="26"/>
          <w:szCs w:val="26"/>
        </w:rPr>
        <w:t xml:space="preserve">All Proceeds </w:t>
      </w:r>
      <w:r w:rsidR="00C73901">
        <w:rPr>
          <w:sz w:val="26"/>
          <w:szCs w:val="26"/>
        </w:rPr>
        <w:t>go to</w:t>
      </w:r>
      <w:r>
        <w:rPr>
          <w:sz w:val="26"/>
          <w:szCs w:val="26"/>
        </w:rPr>
        <w:t xml:space="preserve"> the Le Sueur County Sheriff’s Mounted Posse for their Youth Programs.</w:t>
      </w:r>
    </w:p>
    <w:p w14:paraId="49EA1A26" w14:textId="34A736A7" w:rsidR="00352C8A" w:rsidRPr="000729D9" w:rsidRDefault="000729D9" w:rsidP="000729D9">
      <w:pPr>
        <w:tabs>
          <w:tab w:val="left" w:pos="6160"/>
        </w:tabs>
      </w:pPr>
      <w:r>
        <w:tab/>
      </w:r>
    </w:p>
    <w:sectPr w:rsidR="00352C8A" w:rsidRPr="000729D9" w:rsidSect="00ED16DF">
      <w:headerReference w:type="first" r:id="rId6"/>
      <w:type w:val="continuous"/>
      <w:pgSz w:w="12240" w:h="15840" w:code="1"/>
      <w:pgMar w:top="1440" w:right="810" w:bottom="1440" w:left="11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08820" w14:textId="77777777" w:rsidR="004D7623" w:rsidRDefault="004D7623">
      <w:r>
        <w:separator/>
      </w:r>
    </w:p>
  </w:endnote>
  <w:endnote w:type="continuationSeparator" w:id="0">
    <w:p w14:paraId="5A54ECF2" w14:textId="77777777" w:rsidR="004D7623" w:rsidRDefault="004D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4895" w14:textId="77777777" w:rsidR="004D7623" w:rsidRDefault="004D7623">
      <w:r>
        <w:separator/>
      </w:r>
    </w:p>
  </w:footnote>
  <w:footnote w:type="continuationSeparator" w:id="0">
    <w:p w14:paraId="51139259" w14:textId="77777777" w:rsidR="004D7623" w:rsidRDefault="004D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708C" w14:textId="6387EF43" w:rsidR="00FF36BB" w:rsidRDefault="00081E80" w:rsidP="001C2FA9">
    <w:pPr>
      <w:pStyle w:val="Header"/>
      <w:ind w:left="-540" w:right="-1008"/>
    </w:pPr>
    <w:r>
      <w:rPr>
        <w:noProof/>
      </w:rPr>
      <w:drawing>
        <wp:anchor distT="0" distB="0" distL="114300" distR="114300" simplePos="0" relativeHeight="251658240" behindDoc="1" locked="0" layoutInCell="1" allowOverlap="1" wp14:anchorId="1B8AB95F" wp14:editId="5A9B8A20">
          <wp:simplePos x="0" y="0"/>
          <wp:positionH relativeFrom="margin">
            <wp:align>center</wp:align>
          </wp:positionH>
          <wp:positionV relativeFrom="paragraph">
            <wp:posOffset>-400685</wp:posOffset>
          </wp:positionV>
          <wp:extent cx="2114550" cy="2174240"/>
          <wp:effectExtent l="0" t="0" r="0" b="0"/>
          <wp:wrapTight wrapText="bothSides">
            <wp:wrapPolygon edited="0">
              <wp:start x="0" y="0"/>
              <wp:lineTo x="0" y="21386"/>
              <wp:lineTo x="21405" y="21386"/>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4550" cy="2174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3C"/>
    <w:rsid w:val="000729D9"/>
    <w:rsid w:val="00081E80"/>
    <w:rsid w:val="000A0000"/>
    <w:rsid w:val="000A37C2"/>
    <w:rsid w:val="000B3038"/>
    <w:rsid w:val="000E5902"/>
    <w:rsid w:val="001076F9"/>
    <w:rsid w:val="00117F93"/>
    <w:rsid w:val="00122723"/>
    <w:rsid w:val="00147309"/>
    <w:rsid w:val="00186B94"/>
    <w:rsid w:val="001C2FA9"/>
    <w:rsid w:val="00200FB1"/>
    <w:rsid w:val="0022366E"/>
    <w:rsid w:val="00293D66"/>
    <w:rsid w:val="00321D7F"/>
    <w:rsid w:val="00343606"/>
    <w:rsid w:val="00352C8A"/>
    <w:rsid w:val="003C43EC"/>
    <w:rsid w:val="00457B16"/>
    <w:rsid w:val="00461A12"/>
    <w:rsid w:val="004A039D"/>
    <w:rsid w:val="004A19C4"/>
    <w:rsid w:val="004D7623"/>
    <w:rsid w:val="00536B3D"/>
    <w:rsid w:val="0057495B"/>
    <w:rsid w:val="00684B2C"/>
    <w:rsid w:val="006B0298"/>
    <w:rsid w:val="00723752"/>
    <w:rsid w:val="00731DEB"/>
    <w:rsid w:val="007C5041"/>
    <w:rsid w:val="007D1F63"/>
    <w:rsid w:val="007D7A97"/>
    <w:rsid w:val="0080042F"/>
    <w:rsid w:val="00802673"/>
    <w:rsid w:val="008A2333"/>
    <w:rsid w:val="008E56BA"/>
    <w:rsid w:val="00904406"/>
    <w:rsid w:val="009259F0"/>
    <w:rsid w:val="00966ECA"/>
    <w:rsid w:val="00982EB0"/>
    <w:rsid w:val="009A71BC"/>
    <w:rsid w:val="009D64ED"/>
    <w:rsid w:val="00A26CEC"/>
    <w:rsid w:val="00AC2AAA"/>
    <w:rsid w:val="00B33E3C"/>
    <w:rsid w:val="00B61EA4"/>
    <w:rsid w:val="00B96CAF"/>
    <w:rsid w:val="00C04983"/>
    <w:rsid w:val="00C73901"/>
    <w:rsid w:val="00CA041F"/>
    <w:rsid w:val="00CD0F45"/>
    <w:rsid w:val="00CF66C4"/>
    <w:rsid w:val="00D1520E"/>
    <w:rsid w:val="00D2484B"/>
    <w:rsid w:val="00D82636"/>
    <w:rsid w:val="00DA1CE3"/>
    <w:rsid w:val="00DF046E"/>
    <w:rsid w:val="00EB2A14"/>
    <w:rsid w:val="00EC6A48"/>
    <w:rsid w:val="00ED16DF"/>
    <w:rsid w:val="00EE4F24"/>
    <w:rsid w:val="00F116F0"/>
    <w:rsid w:val="00F95867"/>
    <w:rsid w:val="00FB407A"/>
    <w:rsid w:val="00FC2158"/>
    <w:rsid w:val="00FD565A"/>
    <w:rsid w:val="00FF36BB"/>
    <w:rsid w:val="00FF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9A74A"/>
  <w15:docId w15:val="{F9EB2DBC-BE84-4C39-90A2-62F064A8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0042F"/>
    <w:rPr>
      <w:rFonts w:ascii="Tahoma" w:hAnsi="Tahoma" w:cs="Tahoma"/>
      <w:sz w:val="16"/>
      <w:szCs w:val="16"/>
    </w:rPr>
  </w:style>
  <w:style w:type="paragraph" w:styleId="Title">
    <w:name w:val="Title"/>
    <w:basedOn w:val="Normal"/>
    <w:link w:val="TitleChar"/>
    <w:qFormat/>
    <w:rsid w:val="009D64ED"/>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ascii="Times New Roman" w:hAnsi="Times New Roman"/>
      <w:b/>
      <w:bCs/>
      <w:sz w:val="40"/>
    </w:rPr>
  </w:style>
  <w:style w:type="character" w:customStyle="1" w:styleId="TitleChar">
    <w:name w:val="Title Char"/>
    <w:basedOn w:val="DefaultParagraphFont"/>
    <w:link w:val="Title"/>
    <w:rsid w:val="009D64ED"/>
    <w:rPr>
      <w:b/>
      <w:bCs/>
      <w:sz w:val="40"/>
    </w:rPr>
  </w:style>
  <w:style w:type="paragraph" w:styleId="Subtitle">
    <w:name w:val="Subtitle"/>
    <w:basedOn w:val="Normal"/>
    <w:link w:val="SubtitleChar"/>
    <w:qFormat/>
    <w:rsid w:val="009D64ED"/>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ascii="Times New Roman" w:hAnsi="Times New Roman"/>
      <w:i/>
      <w:iCs/>
      <w:sz w:val="40"/>
    </w:rPr>
  </w:style>
  <w:style w:type="character" w:customStyle="1" w:styleId="SubtitleChar">
    <w:name w:val="Subtitle Char"/>
    <w:basedOn w:val="DefaultParagraphFont"/>
    <w:link w:val="Subtitle"/>
    <w:rsid w:val="009D64ED"/>
    <w:rPr>
      <w:i/>
      <w:i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March 3, 1998</vt:lpstr>
    </vt:vector>
  </TitlesOfParts>
  <Company>S&amp;L Software</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 1998</dc:title>
  <dc:creator>Sheriff</dc:creator>
  <cp:lastModifiedBy>O'Brien, Emily</cp:lastModifiedBy>
  <cp:revision>4</cp:revision>
  <cp:lastPrinted>2011-11-29T21:16:00Z</cp:lastPrinted>
  <dcterms:created xsi:type="dcterms:W3CDTF">2023-04-26T16:24:00Z</dcterms:created>
  <dcterms:modified xsi:type="dcterms:W3CDTF">2023-05-22T18:03:00Z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2023-03-16T18:47:32Z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f4d695c8-0a87-403d-8371-da13659e6f40</vt:lpwstr>
  </property>
  <property fmtid="{D5CDD505-2E9C-101B-9397-08002B2CF9AE}" pid="8" name="MSIP_Label_defa4170-0d19-0005-0004-bc88714345d2_ContentBits">
    <vt:lpwstr>0</vt:lpwstr>
  </property>
</Properties>
</file>