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8398" w14:textId="77777777" w:rsidR="00655CE0" w:rsidRPr="00FD1DDD" w:rsidRDefault="00655CE0" w:rsidP="008E0442">
      <w:pPr>
        <w:pStyle w:val="Title"/>
        <w:rPr>
          <w:b/>
          <w:sz w:val="22"/>
          <w:szCs w:val="22"/>
        </w:rPr>
      </w:pPr>
      <w:r w:rsidRPr="00FD1DDD">
        <w:rPr>
          <w:b/>
          <w:sz w:val="22"/>
          <w:szCs w:val="22"/>
        </w:rPr>
        <w:t>Minutes of Le Sueur County Board of Commissioners Meeting</w:t>
      </w:r>
    </w:p>
    <w:p w14:paraId="4372FFB6" w14:textId="66B765AC" w:rsidR="00655CE0" w:rsidRPr="00FD1DDD" w:rsidRDefault="008B28FA" w:rsidP="00533A6C">
      <w:pPr>
        <w:pStyle w:val="Title"/>
        <w:rPr>
          <w:b/>
          <w:sz w:val="22"/>
          <w:szCs w:val="22"/>
        </w:rPr>
      </w:pPr>
      <w:r>
        <w:rPr>
          <w:b/>
          <w:sz w:val="22"/>
          <w:szCs w:val="22"/>
        </w:rPr>
        <w:t>February 3</w:t>
      </w:r>
      <w:r w:rsidR="00A35700" w:rsidRPr="00FD1DDD">
        <w:rPr>
          <w:b/>
          <w:sz w:val="22"/>
          <w:szCs w:val="22"/>
        </w:rPr>
        <w:t>, 2026</w:t>
      </w:r>
    </w:p>
    <w:p w14:paraId="2DC8CA60" w14:textId="77777777" w:rsidR="00623ED4" w:rsidRPr="00FD1DDD" w:rsidRDefault="00623ED4" w:rsidP="00533A6C">
      <w:pPr>
        <w:pStyle w:val="Title"/>
        <w:rPr>
          <w:bCs/>
          <w:sz w:val="22"/>
          <w:szCs w:val="22"/>
        </w:rPr>
      </w:pPr>
    </w:p>
    <w:p w14:paraId="0B08A157" w14:textId="7640E814" w:rsidR="0035651E" w:rsidRPr="00FD1DDD" w:rsidRDefault="00655CE0" w:rsidP="00E448BC">
      <w:pPr>
        <w:rPr>
          <w:sz w:val="22"/>
          <w:szCs w:val="22"/>
        </w:rPr>
      </w:pPr>
      <w:r w:rsidRPr="00FD1DDD">
        <w:rPr>
          <w:sz w:val="22"/>
          <w:szCs w:val="22"/>
        </w:rPr>
        <w:t>The Le Sueur County Board of Commissioners met in regular session on</w:t>
      </w:r>
      <w:r w:rsidR="007D60E4" w:rsidRPr="00FD1DDD">
        <w:rPr>
          <w:sz w:val="22"/>
          <w:szCs w:val="22"/>
        </w:rPr>
        <w:t xml:space="preserve"> Tuesday, </w:t>
      </w:r>
      <w:r w:rsidR="008B28FA">
        <w:rPr>
          <w:sz w:val="22"/>
          <w:szCs w:val="22"/>
        </w:rPr>
        <w:t>February 3</w:t>
      </w:r>
      <w:r w:rsidR="00A35700" w:rsidRPr="00FD1DDD">
        <w:rPr>
          <w:sz w:val="22"/>
          <w:szCs w:val="22"/>
        </w:rPr>
        <w:t>,</w:t>
      </w:r>
      <w:r w:rsidR="00CF0510" w:rsidRPr="00FD1DDD">
        <w:rPr>
          <w:sz w:val="22"/>
          <w:szCs w:val="22"/>
        </w:rPr>
        <w:t xml:space="preserve"> 202</w:t>
      </w:r>
      <w:r w:rsidR="00A35700" w:rsidRPr="00FD1DDD">
        <w:rPr>
          <w:sz w:val="22"/>
          <w:szCs w:val="22"/>
        </w:rPr>
        <w:t>6</w:t>
      </w:r>
      <w:r w:rsidR="00973525" w:rsidRPr="00FD1DDD">
        <w:rPr>
          <w:sz w:val="22"/>
          <w:szCs w:val="22"/>
        </w:rPr>
        <w:t xml:space="preserve"> at </w:t>
      </w:r>
      <w:r w:rsidR="00A35700" w:rsidRPr="00FD1DDD">
        <w:rPr>
          <w:sz w:val="22"/>
          <w:szCs w:val="22"/>
        </w:rPr>
        <w:t>9:00 a</w:t>
      </w:r>
      <w:r w:rsidR="00A96EE9" w:rsidRPr="00FD1DDD">
        <w:rPr>
          <w:sz w:val="22"/>
          <w:szCs w:val="22"/>
        </w:rPr>
        <w:t>.m.</w:t>
      </w:r>
      <w:r w:rsidRPr="00FD1DDD">
        <w:rPr>
          <w:sz w:val="22"/>
          <w:szCs w:val="22"/>
        </w:rPr>
        <w:t xml:space="preserve"> in the </w:t>
      </w:r>
      <w:r w:rsidR="00EC0CFB" w:rsidRPr="00FD1DDD">
        <w:rPr>
          <w:sz w:val="22"/>
          <w:szCs w:val="22"/>
        </w:rPr>
        <w:t>Government Center</w:t>
      </w:r>
      <w:r w:rsidRPr="00FD1DDD">
        <w:rPr>
          <w:sz w:val="22"/>
          <w:szCs w:val="22"/>
        </w:rPr>
        <w:t xml:space="preserve"> at Le Center, Minneso</w:t>
      </w:r>
      <w:r w:rsidR="00CF0510" w:rsidRPr="00FD1DDD">
        <w:rPr>
          <w:sz w:val="22"/>
          <w:szCs w:val="22"/>
        </w:rPr>
        <w:t xml:space="preserve">ta.  </w:t>
      </w:r>
      <w:r w:rsidR="00FD6EB1" w:rsidRPr="00FD1DDD">
        <w:rPr>
          <w:sz w:val="22"/>
          <w:szCs w:val="22"/>
        </w:rPr>
        <w:t xml:space="preserve">Board </w:t>
      </w:r>
      <w:r w:rsidR="00CF0510" w:rsidRPr="00FD1DDD">
        <w:rPr>
          <w:sz w:val="22"/>
          <w:szCs w:val="22"/>
        </w:rPr>
        <w:t>members present were</w:t>
      </w:r>
      <w:r w:rsidRPr="00FD1DDD">
        <w:rPr>
          <w:sz w:val="22"/>
          <w:szCs w:val="22"/>
        </w:rPr>
        <w:t xml:space="preserve"> </w:t>
      </w:r>
      <w:r w:rsidR="008C46E4" w:rsidRPr="00FD1DDD">
        <w:rPr>
          <w:sz w:val="22"/>
          <w:szCs w:val="22"/>
        </w:rPr>
        <w:t xml:space="preserve">John King, </w:t>
      </w:r>
      <w:r w:rsidR="00CB5D5C" w:rsidRPr="00FD1DDD">
        <w:rPr>
          <w:sz w:val="22"/>
          <w:szCs w:val="22"/>
        </w:rPr>
        <w:t xml:space="preserve">Danny O’Keefe, </w:t>
      </w:r>
      <w:r w:rsidR="00CF0510" w:rsidRPr="00FD1DDD">
        <w:rPr>
          <w:sz w:val="22"/>
          <w:szCs w:val="22"/>
        </w:rPr>
        <w:t>David Preisler</w:t>
      </w:r>
      <w:r w:rsidR="00FD6EB1" w:rsidRPr="00FD1DDD">
        <w:rPr>
          <w:sz w:val="22"/>
          <w:szCs w:val="22"/>
        </w:rPr>
        <w:t xml:space="preserve">, </w:t>
      </w:r>
      <w:r w:rsidR="00DA58CB" w:rsidRPr="00FD1DDD">
        <w:rPr>
          <w:sz w:val="22"/>
          <w:szCs w:val="22"/>
        </w:rPr>
        <w:t>Steve Rohlfing</w:t>
      </w:r>
      <w:r w:rsidR="00FD6EB1" w:rsidRPr="00FD1DDD">
        <w:rPr>
          <w:sz w:val="22"/>
          <w:szCs w:val="22"/>
        </w:rPr>
        <w:t xml:space="preserve"> and Dennis Tietz</w:t>
      </w:r>
      <w:r w:rsidR="00CF0510" w:rsidRPr="00FD1DDD">
        <w:rPr>
          <w:sz w:val="22"/>
          <w:szCs w:val="22"/>
        </w:rPr>
        <w:t xml:space="preserve">. </w:t>
      </w:r>
      <w:r w:rsidRPr="00FD1DDD">
        <w:rPr>
          <w:sz w:val="22"/>
          <w:szCs w:val="22"/>
        </w:rPr>
        <w:t xml:space="preserve">Also </w:t>
      </w:r>
      <w:r w:rsidR="00777B7B" w:rsidRPr="00FD1DDD">
        <w:rPr>
          <w:sz w:val="22"/>
          <w:szCs w:val="22"/>
        </w:rPr>
        <w:t>present were</w:t>
      </w:r>
      <w:r w:rsidR="008C46E4" w:rsidRPr="00FD1DDD">
        <w:rPr>
          <w:sz w:val="22"/>
          <w:szCs w:val="22"/>
        </w:rPr>
        <w:t xml:space="preserve"> </w:t>
      </w:r>
      <w:r w:rsidR="00877F95" w:rsidRPr="00FD1DDD">
        <w:rPr>
          <w:sz w:val="22"/>
          <w:szCs w:val="22"/>
        </w:rPr>
        <w:t xml:space="preserve">Brent Christian, </w:t>
      </w:r>
      <w:r w:rsidR="008C46E4" w:rsidRPr="00FD1DDD">
        <w:rPr>
          <w:sz w:val="22"/>
          <w:szCs w:val="22"/>
        </w:rPr>
        <w:t>Joe Martin</w:t>
      </w:r>
      <w:r w:rsidR="00EA07AD" w:rsidRPr="00FD1DDD">
        <w:rPr>
          <w:sz w:val="22"/>
          <w:szCs w:val="22"/>
        </w:rPr>
        <w:t xml:space="preserve"> and Pam Herrmann</w:t>
      </w:r>
      <w:r w:rsidR="00F84864" w:rsidRPr="00FD1DDD">
        <w:rPr>
          <w:sz w:val="22"/>
          <w:szCs w:val="22"/>
        </w:rPr>
        <w:t>.</w:t>
      </w:r>
      <w:r w:rsidR="00E543EE" w:rsidRPr="00FD1DDD">
        <w:rPr>
          <w:sz w:val="22"/>
          <w:szCs w:val="22"/>
        </w:rPr>
        <w:t xml:space="preserve"> </w:t>
      </w:r>
    </w:p>
    <w:p w14:paraId="0C16D2CE" w14:textId="77777777" w:rsidR="00A35700" w:rsidRPr="00FD1DDD" w:rsidRDefault="00A35700" w:rsidP="00E448BC">
      <w:pPr>
        <w:rPr>
          <w:sz w:val="22"/>
          <w:szCs w:val="22"/>
        </w:rPr>
      </w:pPr>
    </w:p>
    <w:p w14:paraId="7940D37B" w14:textId="15DF36D9" w:rsidR="002D1B7D" w:rsidRPr="00FD1DDD" w:rsidRDefault="003C7710" w:rsidP="002D1B7D">
      <w:pPr>
        <w:pStyle w:val="NoSpacing"/>
        <w:rPr>
          <w:sz w:val="22"/>
          <w:szCs w:val="22"/>
        </w:rPr>
      </w:pPr>
      <w:r>
        <w:rPr>
          <w:sz w:val="22"/>
          <w:szCs w:val="22"/>
        </w:rPr>
        <w:t>King</w:t>
      </w:r>
      <w:r w:rsidR="002D1B7D" w:rsidRPr="00FD1DDD">
        <w:rPr>
          <w:sz w:val="22"/>
          <w:szCs w:val="22"/>
        </w:rPr>
        <w:t xml:space="preserve"> moved,</w:t>
      </w:r>
      <w:r>
        <w:rPr>
          <w:sz w:val="22"/>
          <w:szCs w:val="22"/>
        </w:rPr>
        <w:t xml:space="preserve"> Rohlfing </w:t>
      </w:r>
      <w:r w:rsidR="002D1B7D" w:rsidRPr="00FD1DDD">
        <w:rPr>
          <w:sz w:val="22"/>
          <w:szCs w:val="22"/>
        </w:rPr>
        <w:t>seconded, motion carried unanimously to approve the agenda for the business of the day.</w:t>
      </w:r>
    </w:p>
    <w:p w14:paraId="46FE20C0" w14:textId="77777777" w:rsidR="002D1B7D" w:rsidRPr="00FD1DDD" w:rsidRDefault="002D1B7D" w:rsidP="002D1B7D">
      <w:pPr>
        <w:pStyle w:val="NoSpacing"/>
        <w:rPr>
          <w:sz w:val="22"/>
          <w:szCs w:val="22"/>
        </w:rPr>
      </w:pPr>
    </w:p>
    <w:p w14:paraId="1E3B4463" w14:textId="4C797F06" w:rsidR="002D1B7D" w:rsidRPr="00FD1DDD" w:rsidRDefault="003C7710" w:rsidP="002D1B7D">
      <w:pPr>
        <w:pStyle w:val="NoSpacing"/>
        <w:rPr>
          <w:sz w:val="22"/>
          <w:szCs w:val="22"/>
        </w:rPr>
      </w:pPr>
      <w:r>
        <w:rPr>
          <w:sz w:val="22"/>
          <w:szCs w:val="22"/>
        </w:rPr>
        <w:t xml:space="preserve">Preisler </w:t>
      </w:r>
      <w:r w:rsidR="002D1B7D" w:rsidRPr="00FD1DDD">
        <w:rPr>
          <w:sz w:val="22"/>
          <w:szCs w:val="22"/>
        </w:rPr>
        <w:t xml:space="preserve">moved, </w:t>
      </w:r>
      <w:r>
        <w:rPr>
          <w:sz w:val="22"/>
          <w:szCs w:val="22"/>
        </w:rPr>
        <w:t xml:space="preserve">Tietz </w:t>
      </w:r>
      <w:r w:rsidR="002D1B7D" w:rsidRPr="00FD1DDD">
        <w:rPr>
          <w:sz w:val="22"/>
          <w:szCs w:val="22"/>
        </w:rPr>
        <w:t>seconded, motion carried unanimously to approve the consent agenda:</w:t>
      </w:r>
    </w:p>
    <w:p w14:paraId="3C27CAA2" w14:textId="77777777" w:rsidR="00AF59EA" w:rsidRPr="00AF59EA" w:rsidRDefault="00AF59EA" w:rsidP="00AF59EA">
      <w:pPr>
        <w:pStyle w:val="NoSpacing"/>
        <w:numPr>
          <w:ilvl w:val="0"/>
          <w:numId w:val="23"/>
        </w:numPr>
        <w:rPr>
          <w:sz w:val="22"/>
          <w:szCs w:val="22"/>
        </w:rPr>
      </w:pPr>
      <w:r w:rsidRPr="00AF59EA">
        <w:rPr>
          <w:sz w:val="22"/>
          <w:szCs w:val="22"/>
        </w:rPr>
        <w:t>January 27, 2026 Board Minutes &amp; Board Summary Minutes</w:t>
      </w:r>
    </w:p>
    <w:p w14:paraId="5D95743A" w14:textId="77777777" w:rsidR="00AF59EA" w:rsidRPr="00AF59EA" w:rsidRDefault="00AF59EA" w:rsidP="00AF59EA">
      <w:pPr>
        <w:pStyle w:val="NoSpacing"/>
        <w:numPr>
          <w:ilvl w:val="0"/>
          <w:numId w:val="23"/>
        </w:numPr>
        <w:rPr>
          <w:sz w:val="22"/>
          <w:szCs w:val="22"/>
        </w:rPr>
      </w:pPr>
      <w:r w:rsidRPr="00AF59EA">
        <w:rPr>
          <w:sz w:val="22"/>
          <w:szCs w:val="22"/>
        </w:rPr>
        <w:t>County Claims</w:t>
      </w:r>
    </w:p>
    <w:p w14:paraId="4998CAEF" w14:textId="77777777" w:rsidR="00AF59EA" w:rsidRDefault="00AF59EA" w:rsidP="00AF59EA">
      <w:pPr>
        <w:pStyle w:val="NoSpacing"/>
        <w:numPr>
          <w:ilvl w:val="0"/>
          <w:numId w:val="23"/>
        </w:numPr>
        <w:rPr>
          <w:sz w:val="22"/>
          <w:szCs w:val="22"/>
        </w:rPr>
      </w:pPr>
      <w:r w:rsidRPr="00AF59EA">
        <w:rPr>
          <w:sz w:val="22"/>
          <w:szCs w:val="22"/>
        </w:rPr>
        <w:t>Human Services Claims</w:t>
      </w:r>
    </w:p>
    <w:p w14:paraId="3D925DD5" w14:textId="77777777" w:rsidR="00BE0282" w:rsidRDefault="00BE0282" w:rsidP="00BE0282">
      <w:pPr>
        <w:ind w:left="720"/>
      </w:pPr>
      <w:r>
        <w:t>Financial:         $11,301.00</w:t>
      </w:r>
    </w:p>
    <w:p w14:paraId="3326805B" w14:textId="77777777" w:rsidR="00BE0282" w:rsidRDefault="00BE0282" w:rsidP="00BE0282">
      <w:pPr>
        <w:ind w:left="720"/>
      </w:pPr>
      <w:r>
        <w:t>Soc Services: $68,244.37</w:t>
      </w:r>
    </w:p>
    <w:p w14:paraId="05AE01F4" w14:textId="6C0AD887" w:rsidR="00AF59EA" w:rsidRPr="00AF59EA" w:rsidRDefault="00AF59EA" w:rsidP="00AF59EA">
      <w:pPr>
        <w:pStyle w:val="NoSpacing"/>
        <w:numPr>
          <w:ilvl w:val="0"/>
          <w:numId w:val="23"/>
        </w:numPr>
        <w:rPr>
          <w:sz w:val="22"/>
          <w:szCs w:val="22"/>
        </w:rPr>
      </w:pPr>
      <w:r w:rsidRPr="00AF59EA">
        <w:rPr>
          <w:sz w:val="22"/>
          <w:szCs w:val="22"/>
        </w:rPr>
        <w:t>LG240B Application to Conduct Excluded Bingo for Cleveland Baseball &amp; Softball Association to be held 4/18/2026 at The Ba</w:t>
      </w:r>
      <w:r w:rsidR="003C7710">
        <w:rPr>
          <w:sz w:val="22"/>
          <w:szCs w:val="22"/>
        </w:rPr>
        <w:t>i</w:t>
      </w:r>
      <w:r w:rsidRPr="00AF59EA">
        <w:rPr>
          <w:sz w:val="22"/>
          <w:szCs w:val="22"/>
        </w:rPr>
        <w:t>t Bucket Bar &amp; Grill, 114 10th St S, Cleveland</w:t>
      </w:r>
    </w:p>
    <w:p w14:paraId="7F8D99EB" w14:textId="77777777" w:rsidR="00AF59EA" w:rsidRPr="00AF59EA" w:rsidRDefault="00AF59EA" w:rsidP="00AF59EA">
      <w:pPr>
        <w:pStyle w:val="NoSpacing"/>
        <w:numPr>
          <w:ilvl w:val="0"/>
          <w:numId w:val="23"/>
        </w:numPr>
        <w:rPr>
          <w:sz w:val="22"/>
          <w:szCs w:val="22"/>
        </w:rPr>
      </w:pPr>
      <w:r w:rsidRPr="00AF59EA">
        <w:rPr>
          <w:sz w:val="22"/>
          <w:szCs w:val="22"/>
        </w:rPr>
        <w:t>Electronic Funds Transfer Report 2-3-26</w:t>
      </w:r>
    </w:p>
    <w:p w14:paraId="401FE499" w14:textId="77777777" w:rsidR="00A401C6" w:rsidRDefault="00A401C6" w:rsidP="00A401C6">
      <w:pPr>
        <w:pStyle w:val="NoSpacing"/>
        <w:rPr>
          <w:sz w:val="22"/>
          <w:szCs w:val="22"/>
        </w:rPr>
      </w:pPr>
    </w:p>
    <w:p w14:paraId="5C5A14AE" w14:textId="77777777" w:rsidR="00BE0282" w:rsidRPr="00916A15" w:rsidRDefault="00BE0282" w:rsidP="00BE0282">
      <w:pPr>
        <w:ind w:left="360"/>
        <w:rPr>
          <w:b/>
          <w:sz w:val="22"/>
          <w:szCs w:val="22"/>
        </w:rPr>
      </w:pPr>
      <w:r w:rsidRPr="00916A15">
        <w:rPr>
          <w:b/>
          <w:sz w:val="22"/>
          <w:szCs w:val="22"/>
        </w:rPr>
        <w:t>Warrant #</w:t>
      </w:r>
      <w:r w:rsidRPr="00916A15">
        <w:rPr>
          <w:b/>
          <w:sz w:val="22"/>
          <w:szCs w:val="22"/>
        </w:rPr>
        <w:tab/>
      </w:r>
      <w:r w:rsidRPr="00916A15">
        <w:rPr>
          <w:b/>
          <w:sz w:val="22"/>
          <w:szCs w:val="22"/>
        </w:rPr>
        <w:tab/>
        <w:t xml:space="preserve">   </w:t>
      </w:r>
      <w:r w:rsidRPr="00916A15">
        <w:rPr>
          <w:b/>
          <w:sz w:val="22"/>
          <w:szCs w:val="22"/>
        </w:rPr>
        <w:tab/>
        <w:t>Vendor Name</w:t>
      </w:r>
      <w:r w:rsidRPr="00916A15">
        <w:rPr>
          <w:b/>
          <w:sz w:val="22"/>
          <w:szCs w:val="22"/>
        </w:rPr>
        <w:tab/>
      </w:r>
      <w:r w:rsidRPr="00916A15">
        <w:rPr>
          <w:b/>
          <w:sz w:val="22"/>
          <w:szCs w:val="22"/>
        </w:rPr>
        <w:tab/>
      </w:r>
      <w:r w:rsidRPr="00916A15">
        <w:rPr>
          <w:b/>
          <w:sz w:val="22"/>
          <w:szCs w:val="22"/>
        </w:rPr>
        <w:tab/>
      </w:r>
      <w:r w:rsidRPr="00916A15">
        <w:rPr>
          <w:b/>
          <w:sz w:val="22"/>
          <w:szCs w:val="22"/>
        </w:rPr>
        <w:tab/>
      </w:r>
      <w:r w:rsidRPr="00916A15">
        <w:rPr>
          <w:b/>
          <w:sz w:val="22"/>
          <w:szCs w:val="22"/>
        </w:rPr>
        <w:tab/>
        <w:t>Amount</w:t>
      </w:r>
    </w:p>
    <w:p w14:paraId="245141E8" w14:textId="4F8734A6" w:rsidR="00BE0282" w:rsidRDefault="00E86952" w:rsidP="00A401C6">
      <w:pPr>
        <w:pStyle w:val="NoSpacing"/>
        <w:rPr>
          <w:sz w:val="22"/>
          <w:szCs w:val="22"/>
        </w:rPr>
      </w:pPr>
      <w:r>
        <w:rPr>
          <w:sz w:val="22"/>
          <w:szCs w:val="22"/>
        </w:rPr>
        <w:t>85153</w:t>
      </w:r>
      <w:r>
        <w:rPr>
          <w:sz w:val="22"/>
          <w:szCs w:val="22"/>
        </w:rPr>
        <w:tab/>
      </w:r>
      <w:r>
        <w:rPr>
          <w:sz w:val="22"/>
          <w:szCs w:val="22"/>
        </w:rPr>
        <w:tab/>
      </w:r>
      <w:r>
        <w:rPr>
          <w:sz w:val="22"/>
          <w:szCs w:val="22"/>
        </w:rPr>
        <w:tab/>
      </w:r>
      <w:r>
        <w:rPr>
          <w:sz w:val="22"/>
          <w:szCs w:val="22"/>
        </w:rPr>
        <w:tab/>
        <w:t>Ag Partners Coop</w:t>
      </w:r>
      <w:r>
        <w:rPr>
          <w:sz w:val="22"/>
          <w:szCs w:val="22"/>
        </w:rPr>
        <w:tab/>
      </w:r>
      <w:r>
        <w:rPr>
          <w:sz w:val="22"/>
          <w:szCs w:val="22"/>
        </w:rPr>
        <w:tab/>
      </w:r>
      <w:r>
        <w:rPr>
          <w:sz w:val="22"/>
          <w:szCs w:val="22"/>
        </w:rPr>
        <w:tab/>
      </w:r>
      <w:r>
        <w:rPr>
          <w:sz w:val="22"/>
          <w:szCs w:val="22"/>
        </w:rPr>
        <w:tab/>
        <w:t>$  26,905.85</w:t>
      </w:r>
    </w:p>
    <w:p w14:paraId="226166EC" w14:textId="6D087DDE" w:rsidR="00E86952" w:rsidRDefault="00E86952" w:rsidP="00A401C6">
      <w:pPr>
        <w:pStyle w:val="NoSpacing"/>
        <w:rPr>
          <w:sz w:val="22"/>
          <w:szCs w:val="22"/>
        </w:rPr>
      </w:pPr>
      <w:r>
        <w:rPr>
          <w:sz w:val="22"/>
          <w:szCs w:val="22"/>
        </w:rPr>
        <w:t>85158</w:t>
      </w:r>
      <w:r>
        <w:rPr>
          <w:sz w:val="22"/>
          <w:szCs w:val="22"/>
        </w:rPr>
        <w:tab/>
      </w:r>
      <w:r>
        <w:rPr>
          <w:sz w:val="22"/>
          <w:szCs w:val="22"/>
        </w:rPr>
        <w:tab/>
      </w:r>
      <w:r>
        <w:rPr>
          <w:sz w:val="22"/>
          <w:szCs w:val="22"/>
        </w:rPr>
        <w:tab/>
      </w:r>
      <w:r>
        <w:rPr>
          <w:sz w:val="22"/>
          <w:szCs w:val="22"/>
        </w:rPr>
        <w:tab/>
        <w:t>ArcaSearch LLC</w:t>
      </w:r>
      <w:r>
        <w:rPr>
          <w:sz w:val="22"/>
          <w:szCs w:val="22"/>
        </w:rPr>
        <w:tab/>
      </w:r>
      <w:r>
        <w:rPr>
          <w:sz w:val="22"/>
          <w:szCs w:val="22"/>
        </w:rPr>
        <w:tab/>
      </w:r>
      <w:r>
        <w:rPr>
          <w:sz w:val="22"/>
          <w:szCs w:val="22"/>
        </w:rPr>
        <w:tab/>
      </w:r>
      <w:r>
        <w:rPr>
          <w:sz w:val="22"/>
          <w:szCs w:val="22"/>
        </w:rPr>
        <w:tab/>
        <w:t>$  20,173.43</w:t>
      </w:r>
    </w:p>
    <w:p w14:paraId="7AA8A5B7" w14:textId="78E25865" w:rsidR="00E86952" w:rsidRDefault="00E86952" w:rsidP="00A401C6">
      <w:pPr>
        <w:pStyle w:val="NoSpacing"/>
        <w:rPr>
          <w:sz w:val="22"/>
          <w:szCs w:val="22"/>
        </w:rPr>
      </w:pPr>
      <w:r>
        <w:rPr>
          <w:sz w:val="22"/>
          <w:szCs w:val="22"/>
        </w:rPr>
        <w:t>85160</w:t>
      </w:r>
      <w:r>
        <w:rPr>
          <w:sz w:val="22"/>
          <w:szCs w:val="22"/>
        </w:rPr>
        <w:tab/>
      </w:r>
      <w:r>
        <w:rPr>
          <w:sz w:val="22"/>
          <w:szCs w:val="22"/>
        </w:rPr>
        <w:tab/>
      </w:r>
      <w:r>
        <w:rPr>
          <w:sz w:val="22"/>
          <w:szCs w:val="22"/>
        </w:rPr>
        <w:tab/>
      </w:r>
      <w:r>
        <w:rPr>
          <w:sz w:val="22"/>
          <w:szCs w:val="22"/>
        </w:rPr>
        <w:tab/>
        <w:t>Bolton &amp; Menk Inc.</w:t>
      </w:r>
      <w:r>
        <w:rPr>
          <w:sz w:val="22"/>
          <w:szCs w:val="22"/>
        </w:rPr>
        <w:tab/>
      </w:r>
      <w:r>
        <w:rPr>
          <w:sz w:val="22"/>
          <w:szCs w:val="22"/>
        </w:rPr>
        <w:tab/>
      </w:r>
      <w:r>
        <w:rPr>
          <w:sz w:val="22"/>
          <w:szCs w:val="22"/>
        </w:rPr>
        <w:tab/>
      </w:r>
      <w:r>
        <w:rPr>
          <w:sz w:val="22"/>
          <w:szCs w:val="22"/>
        </w:rPr>
        <w:tab/>
        <w:t>$114,591.00</w:t>
      </w:r>
    </w:p>
    <w:p w14:paraId="4E4AD321" w14:textId="1B50B751" w:rsidR="00E86952" w:rsidRDefault="00E86952" w:rsidP="00A401C6">
      <w:pPr>
        <w:pStyle w:val="NoSpacing"/>
        <w:rPr>
          <w:sz w:val="22"/>
          <w:szCs w:val="22"/>
        </w:rPr>
      </w:pPr>
      <w:r>
        <w:rPr>
          <w:sz w:val="22"/>
          <w:szCs w:val="22"/>
        </w:rPr>
        <w:t>85164</w:t>
      </w:r>
      <w:r>
        <w:rPr>
          <w:sz w:val="22"/>
          <w:szCs w:val="22"/>
        </w:rPr>
        <w:tab/>
      </w:r>
      <w:r>
        <w:rPr>
          <w:sz w:val="22"/>
          <w:szCs w:val="22"/>
        </w:rPr>
        <w:tab/>
      </w:r>
      <w:r>
        <w:rPr>
          <w:sz w:val="22"/>
          <w:szCs w:val="22"/>
        </w:rPr>
        <w:tab/>
      </w:r>
      <w:r>
        <w:rPr>
          <w:sz w:val="22"/>
          <w:szCs w:val="22"/>
        </w:rPr>
        <w:tab/>
        <w:t>Compass Minerals America Inc.</w:t>
      </w:r>
      <w:r>
        <w:rPr>
          <w:sz w:val="22"/>
          <w:szCs w:val="22"/>
        </w:rPr>
        <w:tab/>
      </w:r>
      <w:r>
        <w:rPr>
          <w:sz w:val="22"/>
          <w:szCs w:val="22"/>
        </w:rPr>
        <w:tab/>
      </w:r>
      <w:r>
        <w:rPr>
          <w:sz w:val="22"/>
          <w:szCs w:val="22"/>
        </w:rPr>
        <w:tab/>
        <w:t>$  96,584.01</w:t>
      </w:r>
    </w:p>
    <w:p w14:paraId="392871EA" w14:textId="54E47AD6" w:rsidR="00E86952" w:rsidRDefault="00E86952" w:rsidP="00A401C6">
      <w:pPr>
        <w:pStyle w:val="NoSpacing"/>
        <w:rPr>
          <w:sz w:val="22"/>
          <w:szCs w:val="22"/>
        </w:rPr>
      </w:pPr>
      <w:r>
        <w:rPr>
          <w:sz w:val="22"/>
          <w:szCs w:val="22"/>
        </w:rPr>
        <w:t>85175</w:t>
      </w:r>
      <w:r>
        <w:rPr>
          <w:sz w:val="22"/>
          <w:szCs w:val="22"/>
        </w:rPr>
        <w:tab/>
      </w:r>
      <w:r>
        <w:rPr>
          <w:sz w:val="22"/>
          <w:szCs w:val="22"/>
        </w:rPr>
        <w:tab/>
      </w:r>
      <w:r>
        <w:rPr>
          <w:sz w:val="22"/>
          <w:szCs w:val="22"/>
        </w:rPr>
        <w:tab/>
      </w:r>
      <w:r>
        <w:rPr>
          <w:sz w:val="22"/>
          <w:szCs w:val="22"/>
        </w:rPr>
        <w:tab/>
        <w:t>Guardian Fleet Safety LLC</w:t>
      </w:r>
      <w:r>
        <w:rPr>
          <w:sz w:val="22"/>
          <w:szCs w:val="22"/>
        </w:rPr>
        <w:tab/>
      </w:r>
      <w:r>
        <w:rPr>
          <w:sz w:val="22"/>
          <w:szCs w:val="22"/>
        </w:rPr>
        <w:tab/>
      </w:r>
      <w:r>
        <w:rPr>
          <w:sz w:val="22"/>
          <w:szCs w:val="22"/>
        </w:rPr>
        <w:tab/>
        <w:t>$    8,557.50</w:t>
      </w:r>
    </w:p>
    <w:p w14:paraId="01564899" w14:textId="0DAE3A9D" w:rsidR="00E86952" w:rsidRDefault="00E86952" w:rsidP="00A401C6">
      <w:pPr>
        <w:pStyle w:val="NoSpacing"/>
        <w:rPr>
          <w:sz w:val="22"/>
          <w:szCs w:val="22"/>
        </w:rPr>
      </w:pPr>
      <w:r>
        <w:rPr>
          <w:sz w:val="22"/>
          <w:szCs w:val="22"/>
        </w:rPr>
        <w:t>85178</w:t>
      </w:r>
      <w:r>
        <w:rPr>
          <w:sz w:val="22"/>
          <w:szCs w:val="22"/>
        </w:rPr>
        <w:tab/>
      </w:r>
      <w:r>
        <w:rPr>
          <w:sz w:val="22"/>
          <w:szCs w:val="22"/>
        </w:rPr>
        <w:tab/>
      </w:r>
      <w:r>
        <w:rPr>
          <w:sz w:val="22"/>
          <w:szCs w:val="22"/>
        </w:rPr>
        <w:tab/>
      </w:r>
      <w:r>
        <w:rPr>
          <w:sz w:val="22"/>
          <w:szCs w:val="22"/>
        </w:rPr>
        <w:tab/>
        <w:t>Holicky Bros Logistics LLC</w:t>
      </w:r>
      <w:r>
        <w:rPr>
          <w:sz w:val="22"/>
          <w:szCs w:val="22"/>
        </w:rPr>
        <w:tab/>
      </w:r>
      <w:r>
        <w:rPr>
          <w:sz w:val="22"/>
          <w:szCs w:val="22"/>
        </w:rPr>
        <w:tab/>
      </w:r>
      <w:r>
        <w:rPr>
          <w:sz w:val="22"/>
          <w:szCs w:val="22"/>
        </w:rPr>
        <w:tab/>
        <w:t>$  16,183.70</w:t>
      </w:r>
    </w:p>
    <w:p w14:paraId="7FFB474C" w14:textId="52C27D47" w:rsidR="00E86952" w:rsidRDefault="00E86952" w:rsidP="00A401C6">
      <w:pPr>
        <w:pStyle w:val="NoSpacing"/>
        <w:rPr>
          <w:sz w:val="22"/>
          <w:szCs w:val="22"/>
        </w:rPr>
      </w:pPr>
      <w:r>
        <w:rPr>
          <w:sz w:val="22"/>
          <w:szCs w:val="22"/>
        </w:rPr>
        <w:t>85179</w:t>
      </w:r>
      <w:r>
        <w:rPr>
          <w:sz w:val="22"/>
          <w:szCs w:val="22"/>
        </w:rPr>
        <w:tab/>
      </w:r>
      <w:r>
        <w:rPr>
          <w:sz w:val="22"/>
          <w:szCs w:val="22"/>
        </w:rPr>
        <w:tab/>
      </w:r>
      <w:r>
        <w:rPr>
          <w:sz w:val="22"/>
          <w:szCs w:val="22"/>
        </w:rPr>
        <w:tab/>
      </w:r>
      <w:r>
        <w:rPr>
          <w:sz w:val="22"/>
          <w:szCs w:val="22"/>
        </w:rPr>
        <w:tab/>
        <w:t>H2Over Viewers LLC</w:t>
      </w:r>
      <w:r>
        <w:rPr>
          <w:sz w:val="22"/>
          <w:szCs w:val="22"/>
        </w:rPr>
        <w:tab/>
      </w:r>
      <w:r>
        <w:rPr>
          <w:sz w:val="22"/>
          <w:szCs w:val="22"/>
        </w:rPr>
        <w:tab/>
      </w:r>
      <w:r>
        <w:rPr>
          <w:sz w:val="22"/>
          <w:szCs w:val="22"/>
        </w:rPr>
        <w:tab/>
      </w:r>
      <w:r>
        <w:rPr>
          <w:sz w:val="22"/>
          <w:szCs w:val="22"/>
        </w:rPr>
        <w:tab/>
        <w:t>$  46,910.31</w:t>
      </w:r>
    </w:p>
    <w:p w14:paraId="418F39AA" w14:textId="6B169DC0" w:rsidR="00E86952" w:rsidRDefault="00E86952" w:rsidP="00A401C6">
      <w:pPr>
        <w:pStyle w:val="NoSpacing"/>
        <w:rPr>
          <w:sz w:val="22"/>
          <w:szCs w:val="22"/>
        </w:rPr>
      </w:pPr>
      <w:r>
        <w:rPr>
          <w:sz w:val="22"/>
          <w:szCs w:val="22"/>
        </w:rPr>
        <w:t>85181</w:t>
      </w:r>
      <w:r>
        <w:rPr>
          <w:sz w:val="22"/>
          <w:szCs w:val="22"/>
        </w:rPr>
        <w:tab/>
      </w:r>
      <w:r>
        <w:rPr>
          <w:sz w:val="22"/>
          <w:szCs w:val="22"/>
        </w:rPr>
        <w:tab/>
      </w:r>
      <w:r>
        <w:rPr>
          <w:sz w:val="22"/>
          <w:szCs w:val="22"/>
        </w:rPr>
        <w:tab/>
      </w:r>
      <w:r>
        <w:rPr>
          <w:sz w:val="22"/>
          <w:szCs w:val="22"/>
        </w:rPr>
        <w:tab/>
        <w:t>J.R. Bruender Construction Inc.</w:t>
      </w:r>
      <w:r>
        <w:rPr>
          <w:sz w:val="22"/>
          <w:szCs w:val="22"/>
        </w:rPr>
        <w:tab/>
      </w:r>
      <w:r>
        <w:rPr>
          <w:sz w:val="22"/>
          <w:szCs w:val="22"/>
        </w:rPr>
        <w:tab/>
      </w:r>
      <w:r>
        <w:rPr>
          <w:sz w:val="22"/>
          <w:szCs w:val="22"/>
        </w:rPr>
        <w:tab/>
        <w:t>$    3,242.76</w:t>
      </w:r>
    </w:p>
    <w:p w14:paraId="139D0281" w14:textId="61E1368E" w:rsidR="00E86952" w:rsidRDefault="00E86952" w:rsidP="00A401C6">
      <w:pPr>
        <w:pStyle w:val="NoSpacing"/>
        <w:rPr>
          <w:sz w:val="22"/>
          <w:szCs w:val="22"/>
        </w:rPr>
      </w:pPr>
      <w:r>
        <w:rPr>
          <w:sz w:val="22"/>
          <w:szCs w:val="22"/>
        </w:rPr>
        <w:t>85188</w:t>
      </w:r>
      <w:r>
        <w:rPr>
          <w:sz w:val="22"/>
          <w:szCs w:val="22"/>
        </w:rPr>
        <w:tab/>
      </w:r>
      <w:r>
        <w:rPr>
          <w:sz w:val="22"/>
          <w:szCs w:val="22"/>
        </w:rPr>
        <w:tab/>
      </w:r>
      <w:r>
        <w:rPr>
          <w:sz w:val="22"/>
          <w:szCs w:val="22"/>
        </w:rPr>
        <w:tab/>
      </w:r>
      <w:r>
        <w:rPr>
          <w:sz w:val="22"/>
          <w:szCs w:val="22"/>
        </w:rPr>
        <w:tab/>
        <w:t>Le Sueur County SWCD</w:t>
      </w:r>
      <w:r>
        <w:rPr>
          <w:sz w:val="22"/>
          <w:szCs w:val="22"/>
        </w:rPr>
        <w:tab/>
      </w:r>
      <w:r>
        <w:rPr>
          <w:sz w:val="22"/>
          <w:szCs w:val="22"/>
        </w:rPr>
        <w:tab/>
      </w:r>
      <w:r>
        <w:rPr>
          <w:sz w:val="22"/>
          <w:szCs w:val="22"/>
        </w:rPr>
        <w:tab/>
        <w:t>$  13,664.00</w:t>
      </w:r>
    </w:p>
    <w:p w14:paraId="7128BE1C" w14:textId="40DD22EE" w:rsidR="00E86952" w:rsidRDefault="00E86952" w:rsidP="00A401C6">
      <w:pPr>
        <w:pStyle w:val="NoSpacing"/>
        <w:rPr>
          <w:sz w:val="22"/>
          <w:szCs w:val="22"/>
        </w:rPr>
      </w:pPr>
      <w:r>
        <w:rPr>
          <w:sz w:val="22"/>
          <w:szCs w:val="22"/>
        </w:rPr>
        <w:t>85192</w:t>
      </w:r>
      <w:r>
        <w:rPr>
          <w:sz w:val="22"/>
          <w:szCs w:val="22"/>
        </w:rPr>
        <w:tab/>
      </w:r>
      <w:r>
        <w:rPr>
          <w:sz w:val="22"/>
          <w:szCs w:val="22"/>
        </w:rPr>
        <w:tab/>
      </w:r>
      <w:r>
        <w:rPr>
          <w:sz w:val="22"/>
          <w:szCs w:val="22"/>
        </w:rPr>
        <w:tab/>
      </w:r>
      <w:r>
        <w:rPr>
          <w:sz w:val="22"/>
          <w:szCs w:val="22"/>
        </w:rPr>
        <w:tab/>
        <w:t>MN Counties Computers Coop</w:t>
      </w:r>
      <w:r>
        <w:rPr>
          <w:sz w:val="22"/>
          <w:szCs w:val="22"/>
        </w:rPr>
        <w:tab/>
      </w:r>
      <w:r>
        <w:rPr>
          <w:sz w:val="22"/>
          <w:szCs w:val="22"/>
        </w:rPr>
        <w:tab/>
      </w:r>
      <w:r>
        <w:rPr>
          <w:sz w:val="22"/>
          <w:szCs w:val="22"/>
        </w:rPr>
        <w:tab/>
        <w:t>$115,738.85</w:t>
      </w:r>
    </w:p>
    <w:p w14:paraId="3B7D537E" w14:textId="41FC4B8C" w:rsidR="00E86952" w:rsidRDefault="00E86952" w:rsidP="00A401C6">
      <w:pPr>
        <w:pStyle w:val="NoSpacing"/>
        <w:rPr>
          <w:sz w:val="22"/>
          <w:szCs w:val="22"/>
        </w:rPr>
      </w:pPr>
      <w:r>
        <w:rPr>
          <w:sz w:val="22"/>
          <w:szCs w:val="22"/>
        </w:rPr>
        <w:t>85202</w:t>
      </w:r>
      <w:r>
        <w:rPr>
          <w:sz w:val="22"/>
          <w:szCs w:val="22"/>
        </w:rPr>
        <w:tab/>
      </w:r>
      <w:r>
        <w:rPr>
          <w:sz w:val="22"/>
          <w:szCs w:val="22"/>
        </w:rPr>
        <w:tab/>
      </w:r>
      <w:r>
        <w:rPr>
          <w:sz w:val="22"/>
          <w:szCs w:val="22"/>
        </w:rPr>
        <w:tab/>
      </w:r>
      <w:r>
        <w:rPr>
          <w:sz w:val="22"/>
          <w:szCs w:val="22"/>
        </w:rPr>
        <w:tab/>
        <w:t>Ramy Turf Products</w:t>
      </w:r>
      <w:r>
        <w:rPr>
          <w:sz w:val="22"/>
          <w:szCs w:val="22"/>
        </w:rPr>
        <w:tab/>
      </w:r>
      <w:r>
        <w:rPr>
          <w:sz w:val="22"/>
          <w:szCs w:val="22"/>
        </w:rPr>
        <w:tab/>
      </w:r>
      <w:r>
        <w:rPr>
          <w:sz w:val="22"/>
          <w:szCs w:val="22"/>
        </w:rPr>
        <w:tab/>
      </w:r>
      <w:r>
        <w:rPr>
          <w:sz w:val="22"/>
          <w:szCs w:val="22"/>
        </w:rPr>
        <w:tab/>
        <w:t>$    3,589.50</w:t>
      </w:r>
    </w:p>
    <w:p w14:paraId="058D329D" w14:textId="2B290675" w:rsidR="00E86952" w:rsidRDefault="00E86952" w:rsidP="00A401C6">
      <w:pPr>
        <w:pStyle w:val="NoSpacing"/>
        <w:rPr>
          <w:sz w:val="22"/>
          <w:szCs w:val="22"/>
        </w:rPr>
      </w:pPr>
      <w:r>
        <w:rPr>
          <w:sz w:val="22"/>
          <w:szCs w:val="22"/>
        </w:rPr>
        <w:t>85205</w:t>
      </w:r>
      <w:r>
        <w:rPr>
          <w:sz w:val="22"/>
          <w:szCs w:val="22"/>
        </w:rPr>
        <w:tab/>
      </w:r>
      <w:r>
        <w:rPr>
          <w:sz w:val="22"/>
          <w:szCs w:val="22"/>
        </w:rPr>
        <w:tab/>
      </w:r>
      <w:r>
        <w:rPr>
          <w:sz w:val="22"/>
          <w:szCs w:val="22"/>
        </w:rPr>
        <w:tab/>
      </w:r>
      <w:r>
        <w:rPr>
          <w:sz w:val="22"/>
          <w:szCs w:val="22"/>
        </w:rPr>
        <w:tab/>
        <w:t>Rinke-Noonan Law Firm</w:t>
      </w:r>
      <w:r>
        <w:rPr>
          <w:sz w:val="22"/>
          <w:szCs w:val="22"/>
        </w:rPr>
        <w:tab/>
      </w:r>
      <w:r>
        <w:rPr>
          <w:sz w:val="22"/>
          <w:szCs w:val="22"/>
        </w:rPr>
        <w:tab/>
      </w:r>
      <w:r>
        <w:rPr>
          <w:sz w:val="22"/>
          <w:szCs w:val="22"/>
        </w:rPr>
        <w:tab/>
        <w:t>$  10,844.50</w:t>
      </w:r>
    </w:p>
    <w:p w14:paraId="1ACCBA40" w14:textId="2538A227" w:rsidR="00E86952" w:rsidRDefault="00E86952" w:rsidP="00A401C6">
      <w:pPr>
        <w:pStyle w:val="NoSpacing"/>
        <w:rPr>
          <w:sz w:val="22"/>
          <w:szCs w:val="22"/>
        </w:rPr>
      </w:pPr>
      <w:r>
        <w:rPr>
          <w:sz w:val="22"/>
          <w:szCs w:val="22"/>
        </w:rPr>
        <w:t>85208</w:t>
      </w:r>
      <w:r>
        <w:rPr>
          <w:sz w:val="22"/>
          <w:szCs w:val="22"/>
        </w:rPr>
        <w:tab/>
      </w:r>
      <w:r>
        <w:rPr>
          <w:sz w:val="22"/>
          <w:szCs w:val="22"/>
        </w:rPr>
        <w:tab/>
      </w:r>
      <w:r>
        <w:rPr>
          <w:sz w:val="22"/>
          <w:szCs w:val="22"/>
        </w:rPr>
        <w:tab/>
      </w:r>
      <w:r>
        <w:rPr>
          <w:sz w:val="22"/>
          <w:szCs w:val="22"/>
        </w:rPr>
        <w:tab/>
        <w:t>Selly Excavating Inc.</w:t>
      </w:r>
      <w:r>
        <w:rPr>
          <w:sz w:val="22"/>
          <w:szCs w:val="22"/>
        </w:rPr>
        <w:tab/>
      </w:r>
      <w:r>
        <w:rPr>
          <w:sz w:val="22"/>
          <w:szCs w:val="22"/>
        </w:rPr>
        <w:tab/>
      </w:r>
      <w:r>
        <w:rPr>
          <w:sz w:val="22"/>
          <w:szCs w:val="22"/>
        </w:rPr>
        <w:tab/>
      </w:r>
      <w:r>
        <w:rPr>
          <w:sz w:val="22"/>
          <w:szCs w:val="22"/>
        </w:rPr>
        <w:tab/>
        <w:t>$  15,550.00</w:t>
      </w:r>
    </w:p>
    <w:p w14:paraId="1DC540DE" w14:textId="310883EA" w:rsidR="00E86952" w:rsidRDefault="00E86952" w:rsidP="00A401C6">
      <w:pPr>
        <w:pStyle w:val="NoSpacing"/>
        <w:rPr>
          <w:sz w:val="22"/>
          <w:szCs w:val="22"/>
        </w:rPr>
      </w:pPr>
      <w:r>
        <w:rPr>
          <w:sz w:val="22"/>
          <w:szCs w:val="22"/>
        </w:rPr>
        <w:t>85214</w:t>
      </w:r>
      <w:r>
        <w:rPr>
          <w:sz w:val="22"/>
          <w:szCs w:val="22"/>
        </w:rPr>
        <w:tab/>
      </w:r>
      <w:r>
        <w:rPr>
          <w:sz w:val="22"/>
          <w:szCs w:val="22"/>
        </w:rPr>
        <w:tab/>
      </w:r>
      <w:r>
        <w:rPr>
          <w:sz w:val="22"/>
          <w:szCs w:val="22"/>
        </w:rPr>
        <w:tab/>
      </w:r>
      <w:r>
        <w:rPr>
          <w:sz w:val="22"/>
          <w:szCs w:val="22"/>
        </w:rPr>
        <w:tab/>
        <w:t>Titan Machinery Inc.</w:t>
      </w:r>
      <w:r>
        <w:rPr>
          <w:sz w:val="22"/>
          <w:szCs w:val="22"/>
        </w:rPr>
        <w:tab/>
      </w:r>
      <w:r>
        <w:rPr>
          <w:sz w:val="22"/>
          <w:szCs w:val="22"/>
        </w:rPr>
        <w:tab/>
      </w:r>
      <w:r>
        <w:rPr>
          <w:sz w:val="22"/>
          <w:szCs w:val="22"/>
        </w:rPr>
        <w:tab/>
      </w:r>
      <w:r>
        <w:rPr>
          <w:sz w:val="22"/>
          <w:szCs w:val="22"/>
        </w:rPr>
        <w:tab/>
        <w:t>$    3,270.00</w:t>
      </w:r>
    </w:p>
    <w:p w14:paraId="1BAC0B0B" w14:textId="73FC3A5E" w:rsidR="00E86952" w:rsidRDefault="00E86952" w:rsidP="00A401C6">
      <w:pPr>
        <w:pStyle w:val="NoSpacing"/>
        <w:rPr>
          <w:sz w:val="22"/>
          <w:szCs w:val="22"/>
        </w:rPr>
      </w:pPr>
      <w:r>
        <w:rPr>
          <w:sz w:val="22"/>
          <w:szCs w:val="22"/>
        </w:rPr>
        <w:t>85215</w:t>
      </w:r>
      <w:r>
        <w:rPr>
          <w:sz w:val="22"/>
          <w:szCs w:val="22"/>
        </w:rPr>
        <w:tab/>
      </w:r>
      <w:r>
        <w:rPr>
          <w:sz w:val="22"/>
          <w:szCs w:val="22"/>
        </w:rPr>
        <w:tab/>
      </w:r>
      <w:r>
        <w:rPr>
          <w:sz w:val="22"/>
          <w:szCs w:val="22"/>
        </w:rPr>
        <w:tab/>
      </w:r>
      <w:r>
        <w:rPr>
          <w:sz w:val="22"/>
          <w:szCs w:val="22"/>
        </w:rPr>
        <w:tab/>
        <w:t>Traxler Construction Inc.</w:t>
      </w:r>
      <w:r>
        <w:rPr>
          <w:sz w:val="22"/>
          <w:szCs w:val="22"/>
        </w:rPr>
        <w:tab/>
      </w:r>
      <w:r>
        <w:rPr>
          <w:sz w:val="22"/>
          <w:szCs w:val="22"/>
        </w:rPr>
        <w:tab/>
      </w:r>
      <w:r>
        <w:rPr>
          <w:sz w:val="22"/>
          <w:szCs w:val="22"/>
        </w:rPr>
        <w:tab/>
        <w:t>$    8,989.20</w:t>
      </w:r>
    </w:p>
    <w:p w14:paraId="0C72FD9D" w14:textId="0BE637E5" w:rsidR="00E86952" w:rsidRDefault="00E86952" w:rsidP="00A401C6">
      <w:pPr>
        <w:pStyle w:val="NoSpacing"/>
        <w:rPr>
          <w:sz w:val="22"/>
          <w:szCs w:val="22"/>
        </w:rPr>
      </w:pPr>
      <w:r>
        <w:rPr>
          <w:sz w:val="22"/>
          <w:szCs w:val="22"/>
        </w:rPr>
        <w:t>85219</w:t>
      </w:r>
      <w:r>
        <w:rPr>
          <w:sz w:val="22"/>
          <w:szCs w:val="22"/>
        </w:rPr>
        <w:tab/>
      </w:r>
      <w:r>
        <w:rPr>
          <w:sz w:val="22"/>
          <w:szCs w:val="22"/>
        </w:rPr>
        <w:tab/>
      </w:r>
      <w:r>
        <w:rPr>
          <w:sz w:val="22"/>
          <w:szCs w:val="22"/>
        </w:rPr>
        <w:tab/>
      </w:r>
      <w:r>
        <w:rPr>
          <w:sz w:val="22"/>
          <w:szCs w:val="22"/>
        </w:rPr>
        <w:tab/>
        <w:t>Waterford Oil Co. Inc.</w:t>
      </w:r>
      <w:r>
        <w:rPr>
          <w:sz w:val="22"/>
          <w:szCs w:val="22"/>
        </w:rPr>
        <w:tab/>
      </w:r>
      <w:r>
        <w:rPr>
          <w:sz w:val="22"/>
          <w:szCs w:val="22"/>
        </w:rPr>
        <w:tab/>
      </w:r>
      <w:r>
        <w:rPr>
          <w:sz w:val="22"/>
          <w:szCs w:val="22"/>
        </w:rPr>
        <w:tab/>
      </w:r>
      <w:r>
        <w:rPr>
          <w:sz w:val="22"/>
          <w:szCs w:val="22"/>
        </w:rPr>
        <w:tab/>
        <w:t>$  17,951.48</w:t>
      </w:r>
    </w:p>
    <w:p w14:paraId="4C8E1C09" w14:textId="3F9C3293" w:rsidR="00E86952" w:rsidRDefault="00E86952" w:rsidP="00A401C6">
      <w:pPr>
        <w:pStyle w:val="NoSpacing"/>
        <w:rPr>
          <w:sz w:val="22"/>
          <w:szCs w:val="22"/>
        </w:rPr>
      </w:pPr>
      <w:r>
        <w:rPr>
          <w:sz w:val="22"/>
          <w:szCs w:val="22"/>
        </w:rPr>
        <w:t>85222</w:t>
      </w:r>
      <w:r>
        <w:rPr>
          <w:sz w:val="22"/>
          <w:szCs w:val="22"/>
        </w:rPr>
        <w:tab/>
      </w:r>
      <w:r>
        <w:rPr>
          <w:sz w:val="22"/>
          <w:szCs w:val="22"/>
        </w:rPr>
        <w:tab/>
      </w:r>
      <w:r>
        <w:rPr>
          <w:sz w:val="22"/>
          <w:szCs w:val="22"/>
        </w:rPr>
        <w:tab/>
      </w:r>
      <w:r>
        <w:rPr>
          <w:sz w:val="22"/>
          <w:szCs w:val="22"/>
        </w:rPr>
        <w:tab/>
        <w:t>Wornson Goggins PC</w:t>
      </w:r>
      <w:r>
        <w:rPr>
          <w:sz w:val="22"/>
          <w:szCs w:val="22"/>
        </w:rPr>
        <w:tab/>
      </w:r>
      <w:r>
        <w:rPr>
          <w:sz w:val="22"/>
          <w:szCs w:val="22"/>
        </w:rPr>
        <w:tab/>
      </w:r>
      <w:r>
        <w:rPr>
          <w:sz w:val="22"/>
          <w:szCs w:val="22"/>
        </w:rPr>
        <w:tab/>
      </w:r>
      <w:r>
        <w:rPr>
          <w:sz w:val="22"/>
          <w:szCs w:val="22"/>
        </w:rPr>
        <w:tab/>
        <w:t>$    3,312.50</w:t>
      </w:r>
    </w:p>
    <w:p w14:paraId="345BFF35" w14:textId="19432410" w:rsidR="00E86952" w:rsidRDefault="00E86952" w:rsidP="00A401C6">
      <w:pPr>
        <w:pStyle w:val="NoSpacing"/>
        <w:rPr>
          <w:sz w:val="22"/>
          <w:szCs w:val="22"/>
        </w:rPr>
      </w:pPr>
      <w:r>
        <w:rPr>
          <w:sz w:val="22"/>
          <w:szCs w:val="22"/>
        </w:rPr>
        <w:t>85225</w:t>
      </w:r>
      <w:r>
        <w:rPr>
          <w:sz w:val="22"/>
          <w:szCs w:val="22"/>
        </w:rPr>
        <w:tab/>
      </w:r>
      <w:r>
        <w:rPr>
          <w:sz w:val="22"/>
          <w:szCs w:val="22"/>
        </w:rPr>
        <w:tab/>
      </w:r>
      <w:r>
        <w:rPr>
          <w:sz w:val="22"/>
          <w:szCs w:val="22"/>
        </w:rPr>
        <w:tab/>
      </w:r>
      <w:r>
        <w:rPr>
          <w:sz w:val="22"/>
          <w:szCs w:val="22"/>
        </w:rPr>
        <w:tab/>
        <w:t>Zimmerman Tiling &amp; Excavating LLC</w:t>
      </w:r>
      <w:r>
        <w:rPr>
          <w:sz w:val="22"/>
          <w:szCs w:val="22"/>
        </w:rPr>
        <w:tab/>
      </w:r>
      <w:r>
        <w:rPr>
          <w:sz w:val="22"/>
          <w:szCs w:val="22"/>
        </w:rPr>
        <w:tab/>
        <w:t>$  18,000.00</w:t>
      </w:r>
    </w:p>
    <w:p w14:paraId="03D7DB7D" w14:textId="77777777" w:rsidR="00E86952" w:rsidRDefault="00E86952" w:rsidP="00A401C6">
      <w:pPr>
        <w:pStyle w:val="NoSpacing"/>
        <w:rPr>
          <w:sz w:val="22"/>
          <w:szCs w:val="22"/>
        </w:rPr>
      </w:pPr>
    </w:p>
    <w:p w14:paraId="650C6B29" w14:textId="5659E735" w:rsidR="00E86952" w:rsidRDefault="00E86952" w:rsidP="00A401C6">
      <w:pPr>
        <w:pStyle w:val="NoSpacing"/>
        <w:rPr>
          <w:sz w:val="22"/>
          <w:szCs w:val="22"/>
        </w:rPr>
      </w:pPr>
      <w:r>
        <w:rPr>
          <w:sz w:val="22"/>
          <w:szCs w:val="22"/>
        </w:rPr>
        <w:t>56 Payments paid less than $2,000.00:</w:t>
      </w:r>
      <w:r>
        <w:rPr>
          <w:sz w:val="22"/>
          <w:szCs w:val="22"/>
        </w:rPr>
        <w:tab/>
      </w:r>
      <w:r>
        <w:rPr>
          <w:sz w:val="22"/>
          <w:szCs w:val="22"/>
        </w:rPr>
        <w:tab/>
      </w:r>
      <w:r>
        <w:rPr>
          <w:sz w:val="22"/>
          <w:szCs w:val="22"/>
        </w:rPr>
        <w:tab/>
      </w:r>
      <w:r>
        <w:rPr>
          <w:sz w:val="22"/>
          <w:szCs w:val="22"/>
        </w:rPr>
        <w:tab/>
      </w:r>
      <w:r>
        <w:rPr>
          <w:sz w:val="22"/>
          <w:szCs w:val="22"/>
        </w:rPr>
        <w:tab/>
      </w:r>
      <w:r>
        <w:rPr>
          <w:sz w:val="22"/>
          <w:szCs w:val="22"/>
        </w:rPr>
        <w:tab/>
        <w:t>$  26,694.83</w:t>
      </w:r>
    </w:p>
    <w:p w14:paraId="0E4BB819" w14:textId="61F36F11" w:rsidR="00E86952" w:rsidRDefault="00E86952" w:rsidP="00A401C6">
      <w:pPr>
        <w:pStyle w:val="NoSpacing"/>
        <w:rPr>
          <w:sz w:val="22"/>
          <w:szCs w:val="22"/>
        </w:rPr>
      </w:pPr>
      <w:r>
        <w:rPr>
          <w:sz w:val="22"/>
          <w:szCs w:val="22"/>
        </w:rPr>
        <w:t>18 Payments paid more than $2,000.00:</w:t>
      </w:r>
      <w:r>
        <w:rPr>
          <w:sz w:val="22"/>
          <w:szCs w:val="22"/>
        </w:rPr>
        <w:tab/>
      </w:r>
      <w:r>
        <w:rPr>
          <w:sz w:val="22"/>
          <w:szCs w:val="22"/>
        </w:rPr>
        <w:tab/>
      </w:r>
      <w:r>
        <w:rPr>
          <w:sz w:val="22"/>
          <w:szCs w:val="22"/>
        </w:rPr>
        <w:tab/>
      </w:r>
      <w:r>
        <w:rPr>
          <w:sz w:val="22"/>
          <w:szCs w:val="22"/>
        </w:rPr>
        <w:tab/>
      </w:r>
      <w:r>
        <w:rPr>
          <w:sz w:val="22"/>
          <w:szCs w:val="22"/>
        </w:rPr>
        <w:tab/>
      </w:r>
      <w:r>
        <w:rPr>
          <w:sz w:val="22"/>
          <w:szCs w:val="22"/>
        </w:rPr>
        <w:tab/>
        <w:t>$544,058.59</w:t>
      </w:r>
    </w:p>
    <w:p w14:paraId="2C852D1E" w14:textId="46846B25" w:rsidR="00E86952" w:rsidRDefault="00E86952" w:rsidP="00A401C6">
      <w:pPr>
        <w:pStyle w:val="NoSpacing"/>
        <w:rPr>
          <w:sz w:val="22"/>
          <w:szCs w:val="22"/>
        </w:rPr>
      </w:pPr>
      <w:r>
        <w:rPr>
          <w:sz w:val="22"/>
          <w:szCs w:val="22"/>
        </w:rPr>
        <w:t>74 Total all payments paid: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$570,753.42</w:t>
      </w:r>
    </w:p>
    <w:p w14:paraId="59EE59CF" w14:textId="77777777" w:rsidR="00BE0282" w:rsidRDefault="00BE0282" w:rsidP="00A401C6">
      <w:pPr>
        <w:pStyle w:val="NoSpacing"/>
        <w:rPr>
          <w:sz w:val="22"/>
          <w:szCs w:val="22"/>
        </w:rPr>
      </w:pPr>
    </w:p>
    <w:p w14:paraId="1920B334" w14:textId="47E27588" w:rsidR="00FD6EB1" w:rsidRPr="00FD1DDD" w:rsidRDefault="00FD6EB1" w:rsidP="00FD6EB1">
      <w:pPr>
        <w:pStyle w:val="NoSpacing"/>
        <w:rPr>
          <w:sz w:val="22"/>
          <w:szCs w:val="22"/>
        </w:rPr>
      </w:pPr>
      <w:r w:rsidRPr="00FD1DDD">
        <w:rPr>
          <w:sz w:val="22"/>
          <w:szCs w:val="22"/>
        </w:rPr>
        <w:t xml:space="preserve">Public Open Forum: </w:t>
      </w:r>
      <w:r w:rsidR="003C7710">
        <w:rPr>
          <w:sz w:val="22"/>
          <w:szCs w:val="22"/>
        </w:rPr>
        <w:t>Anita Janda, Le Center</w:t>
      </w:r>
    </w:p>
    <w:p w14:paraId="63DCDDC9" w14:textId="77777777" w:rsidR="00854C43" w:rsidRPr="00FD1DDD" w:rsidRDefault="00854C43" w:rsidP="00FD6EB1">
      <w:pPr>
        <w:pStyle w:val="NoSpacing"/>
        <w:rPr>
          <w:sz w:val="22"/>
          <w:szCs w:val="22"/>
        </w:rPr>
      </w:pPr>
    </w:p>
    <w:p w14:paraId="7626AB49" w14:textId="49E895D6" w:rsidR="008B28FA" w:rsidRDefault="008B28FA" w:rsidP="008B28FA">
      <w:pPr>
        <w:pStyle w:val="NoSpacing"/>
        <w:rPr>
          <w:bCs/>
          <w:sz w:val="22"/>
          <w:szCs w:val="22"/>
        </w:rPr>
      </w:pPr>
      <w:r w:rsidRPr="00FB3406">
        <w:rPr>
          <w:bCs/>
          <w:sz w:val="22"/>
          <w:szCs w:val="22"/>
        </w:rPr>
        <w:t xml:space="preserve">Aaron Stubbs, Environmental Services Director &amp; Zoning Administrator, came before the Board with </w:t>
      </w:r>
      <w:r w:rsidR="00A515B9">
        <w:rPr>
          <w:bCs/>
          <w:sz w:val="22"/>
          <w:szCs w:val="22"/>
        </w:rPr>
        <w:t>several</w:t>
      </w:r>
      <w:r w:rsidR="003C7710">
        <w:rPr>
          <w:bCs/>
          <w:sz w:val="22"/>
          <w:szCs w:val="22"/>
        </w:rPr>
        <w:t xml:space="preserve"> </w:t>
      </w:r>
      <w:r w:rsidRPr="00FB3406">
        <w:rPr>
          <w:bCs/>
          <w:sz w:val="22"/>
          <w:szCs w:val="22"/>
        </w:rPr>
        <w:t>item</w:t>
      </w:r>
      <w:r w:rsidR="003C2C09">
        <w:rPr>
          <w:bCs/>
          <w:sz w:val="22"/>
          <w:szCs w:val="22"/>
        </w:rPr>
        <w:t>s</w:t>
      </w:r>
      <w:r w:rsidRPr="00FB3406">
        <w:rPr>
          <w:bCs/>
          <w:sz w:val="22"/>
          <w:szCs w:val="22"/>
        </w:rPr>
        <w:t xml:space="preserve"> for approval. </w:t>
      </w:r>
    </w:p>
    <w:p w14:paraId="00DC0CEC" w14:textId="77777777" w:rsidR="008B28FA" w:rsidRDefault="008B28FA" w:rsidP="008B28FA">
      <w:pPr>
        <w:pStyle w:val="NoSpacing"/>
        <w:rPr>
          <w:bCs/>
          <w:sz w:val="22"/>
          <w:szCs w:val="22"/>
        </w:rPr>
      </w:pPr>
    </w:p>
    <w:p w14:paraId="352B1159" w14:textId="7162490E" w:rsidR="008B28FA" w:rsidRDefault="003C7710" w:rsidP="008B28FA">
      <w:pPr>
        <w:pStyle w:val="NoSpacing"/>
        <w:rPr>
          <w:rFonts w:ascii="Times-Roman" w:hAnsi="Times-Roman"/>
          <w:color w:val="000000"/>
          <w:sz w:val="22"/>
          <w:szCs w:val="22"/>
        </w:rPr>
      </w:pPr>
      <w:r>
        <w:rPr>
          <w:sz w:val="22"/>
          <w:szCs w:val="22"/>
        </w:rPr>
        <w:lastRenderedPageBreak/>
        <w:t>Preisler</w:t>
      </w:r>
      <w:r w:rsidR="003C2C09" w:rsidRPr="00FD1DDD">
        <w:rPr>
          <w:sz w:val="22"/>
          <w:szCs w:val="22"/>
        </w:rPr>
        <w:t xml:space="preserve"> moved, </w:t>
      </w:r>
      <w:r>
        <w:rPr>
          <w:sz w:val="22"/>
          <w:szCs w:val="22"/>
        </w:rPr>
        <w:t xml:space="preserve">King </w:t>
      </w:r>
      <w:r w:rsidR="003C2C09" w:rsidRPr="00FD1DDD">
        <w:rPr>
          <w:sz w:val="22"/>
          <w:szCs w:val="22"/>
        </w:rPr>
        <w:t xml:space="preserve">seconded, motion carried </w:t>
      </w:r>
      <w:r>
        <w:rPr>
          <w:sz w:val="22"/>
          <w:szCs w:val="22"/>
        </w:rPr>
        <w:t xml:space="preserve">via roll call vote 5-0, </w:t>
      </w:r>
      <w:r w:rsidR="003C2C09" w:rsidRPr="00FD1DDD">
        <w:rPr>
          <w:sz w:val="22"/>
          <w:szCs w:val="22"/>
        </w:rPr>
        <w:t>to</w:t>
      </w:r>
      <w:r w:rsidR="003C2C09">
        <w:rPr>
          <w:sz w:val="22"/>
          <w:szCs w:val="22"/>
        </w:rPr>
        <w:t xml:space="preserve"> </w:t>
      </w:r>
      <w:r w:rsidR="003C2C09" w:rsidRPr="003C2C09">
        <w:rPr>
          <w:rFonts w:ascii="Times-Roman" w:hAnsi="Times-Roman"/>
          <w:color w:val="000000"/>
          <w:sz w:val="22"/>
          <w:szCs w:val="22"/>
        </w:rPr>
        <w:t>grant a Conditional Use Permit to</w:t>
      </w:r>
      <w:r w:rsidR="003C2C09">
        <w:rPr>
          <w:rFonts w:ascii="Times-Roman" w:hAnsi="Times-Roman"/>
          <w:color w:val="000000"/>
          <w:sz w:val="22"/>
          <w:szCs w:val="22"/>
        </w:rPr>
        <w:t xml:space="preserve"> </w:t>
      </w:r>
      <w:r w:rsidR="003C2C09" w:rsidRPr="003C2C09">
        <w:rPr>
          <w:rFonts w:ascii="Times-Bold" w:hAnsi="Times-Bold"/>
          <w:b/>
          <w:bCs/>
          <w:color w:val="000000"/>
          <w:sz w:val="22"/>
          <w:szCs w:val="22"/>
        </w:rPr>
        <w:t>BUELL CONSULTING, INC, EDEN PRAIRIE, MN (APPLICANT); RANDALL L.</w:t>
      </w:r>
      <w:r w:rsidR="003C2C09" w:rsidRPr="003C2C09">
        <w:rPr>
          <w:rFonts w:ascii="Times-Bold" w:hAnsi="Times-Bold"/>
          <w:b/>
          <w:bCs/>
          <w:color w:val="000000"/>
          <w:sz w:val="22"/>
          <w:szCs w:val="22"/>
        </w:rPr>
        <w:br/>
        <w:t>ROEMHILDT, ELYSIAN, MN (OWNE</w:t>
      </w:r>
      <w:r w:rsidR="003C2C09">
        <w:rPr>
          <w:rFonts w:ascii="Times-Bold" w:hAnsi="Times-Bold"/>
          <w:b/>
          <w:bCs/>
          <w:color w:val="000000"/>
          <w:sz w:val="22"/>
          <w:szCs w:val="22"/>
        </w:rPr>
        <w:t>R)</w:t>
      </w:r>
      <w:r w:rsidR="003C2C09" w:rsidRPr="003C2C09">
        <w:rPr>
          <w:rFonts w:ascii="Times-Roman" w:hAnsi="Times-Roman"/>
          <w:color w:val="000000"/>
          <w:sz w:val="22"/>
          <w:szCs w:val="22"/>
        </w:rPr>
        <w:t xml:space="preserve"> </w:t>
      </w:r>
      <w:r w:rsidR="003C2C09">
        <w:rPr>
          <w:rFonts w:ascii="Times-Roman" w:hAnsi="Times-Roman"/>
          <w:color w:val="000000"/>
          <w:sz w:val="22"/>
          <w:szCs w:val="22"/>
        </w:rPr>
        <w:t xml:space="preserve">to </w:t>
      </w:r>
      <w:r w:rsidR="003C2C09" w:rsidRPr="003C2C09">
        <w:rPr>
          <w:rFonts w:ascii="Times-Roman" w:hAnsi="Times-Roman"/>
          <w:color w:val="000000"/>
          <w:sz w:val="22"/>
          <w:szCs w:val="22"/>
        </w:rPr>
        <w:t>allow the applicant to establish a</w:t>
      </w:r>
      <w:r w:rsidR="003C2C09">
        <w:rPr>
          <w:rFonts w:ascii="Times-Roman" w:hAnsi="Times-Roman"/>
          <w:color w:val="000000"/>
          <w:sz w:val="22"/>
          <w:szCs w:val="22"/>
        </w:rPr>
        <w:t xml:space="preserve"> </w:t>
      </w:r>
      <w:r w:rsidR="003C2C09" w:rsidRPr="003C2C09">
        <w:rPr>
          <w:rFonts w:ascii="Times-Roman" w:hAnsi="Times-Roman"/>
          <w:color w:val="000000"/>
          <w:sz w:val="22"/>
          <w:szCs w:val="22"/>
        </w:rPr>
        <w:t>Wireless Telecommunication Tower in the Agriculture "A" District. The subject property is</w:t>
      </w:r>
      <w:r w:rsidR="003C2C09">
        <w:rPr>
          <w:rFonts w:ascii="Times-Roman" w:hAnsi="Times-Roman"/>
          <w:color w:val="000000"/>
          <w:sz w:val="22"/>
          <w:szCs w:val="22"/>
        </w:rPr>
        <w:t xml:space="preserve"> </w:t>
      </w:r>
      <w:r w:rsidR="003C2C09" w:rsidRPr="003C2C09">
        <w:rPr>
          <w:rFonts w:ascii="Times-Roman" w:hAnsi="Times-Roman"/>
          <w:color w:val="000000"/>
          <w:sz w:val="22"/>
          <w:szCs w:val="22"/>
        </w:rPr>
        <w:t>located in part of the SW 1/4 of the SW ¼ of Section 8, Elysian Township.</w:t>
      </w:r>
    </w:p>
    <w:p w14:paraId="5C3EE59E" w14:textId="77777777" w:rsidR="003C2C09" w:rsidRDefault="003C2C09" w:rsidP="008B28FA">
      <w:pPr>
        <w:pStyle w:val="NoSpacing"/>
        <w:rPr>
          <w:sz w:val="22"/>
          <w:szCs w:val="22"/>
        </w:rPr>
      </w:pPr>
    </w:p>
    <w:p w14:paraId="6E9A75AB" w14:textId="1D304615" w:rsidR="003C2C09" w:rsidRDefault="003C7710" w:rsidP="008B28FA">
      <w:pPr>
        <w:pStyle w:val="NoSpacing"/>
        <w:rPr>
          <w:rFonts w:ascii="Times-Roman" w:hAnsi="Times-Roman"/>
          <w:color w:val="000000"/>
          <w:sz w:val="22"/>
          <w:szCs w:val="22"/>
        </w:rPr>
      </w:pPr>
      <w:r>
        <w:rPr>
          <w:sz w:val="22"/>
          <w:szCs w:val="22"/>
        </w:rPr>
        <w:t>Rohlfing</w:t>
      </w:r>
      <w:r w:rsidR="003C2C09" w:rsidRPr="00FD1DDD">
        <w:rPr>
          <w:sz w:val="22"/>
          <w:szCs w:val="22"/>
        </w:rPr>
        <w:t xml:space="preserve"> moved, </w:t>
      </w:r>
      <w:r>
        <w:rPr>
          <w:sz w:val="22"/>
          <w:szCs w:val="22"/>
        </w:rPr>
        <w:t xml:space="preserve">Preisler </w:t>
      </w:r>
      <w:r w:rsidR="003C2C09" w:rsidRPr="00FD1DDD">
        <w:rPr>
          <w:sz w:val="22"/>
          <w:szCs w:val="22"/>
        </w:rPr>
        <w:t xml:space="preserve">seconded, motion carried </w:t>
      </w:r>
      <w:r>
        <w:rPr>
          <w:sz w:val="22"/>
          <w:szCs w:val="22"/>
        </w:rPr>
        <w:t xml:space="preserve">via roll call vote 5-0, </w:t>
      </w:r>
      <w:r w:rsidR="003C2C09" w:rsidRPr="00FD1DDD">
        <w:rPr>
          <w:sz w:val="22"/>
          <w:szCs w:val="22"/>
        </w:rPr>
        <w:t>to</w:t>
      </w:r>
      <w:r w:rsidR="003C2C09">
        <w:rPr>
          <w:sz w:val="22"/>
          <w:szCs w:val="22"/>
        </w:rPr>
        <w:t xml:space="preserve"> </w:t>
      </w:r>
      <w:r w:rsidR="003C2C09" w:rsidRPr="003C2C09">
        <w:rPr>
          <w:rFonts w:ascii="Times-Roman" w:hAnsi="Times-Roman"/>
          <w:color w:val="000000"/>
          <w:sz w:val="22"/>
          <w:szCs w:val="22"/>
        </w:rPr>
        <w:t xml:space="preserve">amend Conditional Use Permits #15023 and #2021108 </w:t>
      </w:r>
      <w:r w:rsidR="003C2C09">
        <w:rPr>
          <w:rFonts w:ascii="Times-Roman" w:hAnsi="Times-Roman"/>
          <w:color w:val="000000"/>
          <w:sz w:val="22"/>
          <w:szCs w:val="22"/>
        </w:rPr>
        <w:t xml:space="preserve">to </w:t>
      </w:r>
      <w:r w:rsidR="003C2C09" w:rsidRPr="003C2C09">
        <w:rPr>
          <w:rFonts w:ascii="Times-Bold" w:hAnsi="Times-Bold"/>
          <w:b/>
          <w:bCs/>
          <w:color w:val="000000"/>
          <w:sz w:val="22"/>
          <w:szCs w:val="22"/>
        </w:rPr>
        <w:t>BEAVER DAM RESORT, MANKATO, MN (APPLICANT); ANDY &amp; BRENT</w:t>
      </w:r>
      <w:r w:rsidR="003C2C09">
        <w:rPr>
          <w:rFonts w:ascii="Times-Bold" w:hAnsi="Times-Bold"/>
          <w:b/>
          <w:bCs/>
          <w:color w:val="000000"/>
          <w:sz w:val="22"/>
          <w:szCs w:val="22"/>
        </w:rPr>
        <w:t xml:space="preserve"> </w:t>
      </w:r>
      <w:r w:rsidR="003C2C09" w:rsidRPr="003C2C09">
        <w:rPr>
          <w:rFonts w:ascii="Times-Bold" w:hAnsi="Times-Bold"/>
          <w:b/>
          <w:bCs/>
          <w:color w:val="000000"/>
          <w:sz w:val="22"/>
          <w:szCs w:val="22"/>
        </w:rPr>
        <w:t>BUYSSE, CLEVELAND, MN (OWNER)</w:t>
      </w:r>
      <w:r w:rsidR="003C2C09" w:rsidRPr="003C2C09">
        <w:t xml:space="preserve"> </w:t>
      </w:r>
      <w:r w:rsidR="003C2C09" w:rsidRPr="003C2C09">
        <w:rPr>
          <w:rFonts w:ascii="Times-Roman" w:hAnsi="Times-Roman"/>
          <w:color w:val="000000"/>
          <w:sz w:val="22"/>
          <w:szCs w:val="22"/>
        </w:rPr>
        <w:t>to add 19</w:t>
      </w:r>
      <w:r w:rsidR="003C2C09">
        <w:rPr>
          <w:rFonts w:ascii="Times-Roman" w:hAnsi="Times-Roman"/>
          <w:color w:val="000000"/>
          <w:sz w:val="22"/>
          <w:szCs w:val="22"/>
        </w:rPr>
        <w:t xml:space="preserve"> </w:t>
      </w:r>
      <w:r w:rsidR="003C2C09" w:rsidRPr="003C2C09">
        <w:rPr>
          <w:rFonts w:ascii="Times-Roman" w:hAnsi="Times-Roman"/>
          <w:color w:val="000000"/>
          <w:sz w:val="22"/>
          <w:szCs w:val="22"/>
        </w:rPr>
        <w:t>campsites, permit a series of public Special Events, allow year</w:t>
      </w:r>
      <w:r w:rsidR="003C2C09" w:rsidRPr="003C2C09">
        <w:rPr>
          <w:rFonts w:ascii="TimesNewRoman" w:hAnsi="TimesNewRoman"/>
          <w:color w:val="000000"/>
          <w:sz w:val="22"/>
          <w:szCs w:val="22"/>
        </w:rPr>
        <w:noBreakHyphen/>
      </w:r>
      <w:r w:rsidR="003C2C09" w:rsidRPr="003C2C09">
        <w:rPr>
          <w:rFonts w:ascii="Times-Roman" w:hAnsi="Times-Roman"/>
          <w:color w:val="000000"/>
          <w:sz w:val="22"/>
          <w:szCs w:val="22"/>
        </w:rPr>
        <w:t>round lodge operations, and</w:t>
      </w:r>
      <w:r w:rsidR="003C2C09">
        <w:rPr>
          <w:rFonts w:ascii="Times-Roman" w:hAnsi="Times-Roman"/>
          <w:color w:val="000000"/>
          <w:sz w:val="22"/>
          <w:szCs w:val="22"/>
        </w:rPr>
        <w:t xml:space="preserve"> </w:t>
      </w:r>
      <w:r w:rsidR="003C2C09" w:rsidRPr="003C2C09">
        <w:rPr>
          <w:rFonts w:ascii="Times-Roman" w:hAnsi="Times-Roman"/>
          <w:color w:val="000000"/>
          <w:sz w:val="22"/>
          <w:szCs w:val="22"/>
        </w:rPr>
        <w:t>upgrade the liquor license for on</w:t>
      </w:r>
      <w:r w:rsidR="003C2C09" w:rsidRPr="003C2C09">
        <w:rPr>
          <w:rFonts w:ascii="TimesNewRoman" w:hAnsi="TimesNewRoman"/>
          <w:color w:val="000000"/>
          <w:sz w:val="22"/>
          <w:szCs w:val="22"/>
        </w:rPr>
        <w:noBreakHyphen/>
        <w:t xml:space="preserve"> </w:t>
      </w:r>
      <w:r w:rsidR="003C2C09" w:rsidRPr="003C2C09">
        <w:rPr>
          <w:rFonts w:ascii="Times-Roman" w:hAnsi="Times-Roman"/>
          <w:color w:val="000000"/>
          <w:sz w:val="22"/>
          <w:szCs w:val="22"/>
        </w:rPr>
        <w:t>and off</w:t>
      </w:r>
      <w:r w:rsidR="003C2C09" w:rsidRPr="003C2C09">
        <w:rPr>
          <w:rFonts w:ascii="TimesNewRoman" w:hAnsi="TimesNewRoman"/>
          <w:color w:val="000000"/>
          <w:sz w:val="22"/>
          <w:szCs w:val="22"/>
        </w:rPr>
        <w:noBreakHyphen/>
      </w:r>
      <w:r w:rsidR="003C2C09" w:rsidRPr="003C2C09">
        <w:rPr>
          <w:rFonts w:ascii="Times-Roman" w:hAnsi="Times-Roman"/>
          <w:color w:val="000000"/>
          <w:sz w:val="22"/>
          <w:szCs w:val="22"/>
        </w:rPr>
        <w:t>sale 5.0% beer and alcohol at the Beaver Dam</w:t>
      </w:r>
      <w:r w:rsidR="003C2C09">
        <w:rPr>
          <w:rFonts w:ascii="Times-Roman" w:hAnsi="Times-Roman"/>
          <w:color w:val="000000"/>
          <w:sz w:val="22"/>
          <w:szCs w:val="22"/>
        </w:rPr>
        <w:t xml:space="preserve"> </w:t>
      </w:r>
      <w:r w:rsidR="003C2C09" w:rsidRPr="003C2C09">
        <w:rPr>
          <w:rFonts w:ascii="Times-Roman" w:hAnsi="Times-Roman"/>
          <w:color w:val="000000"/>
          <w:sz w:val="22"/>
          <w:szCs w:val="22"/>
        </w:rPr>
        <w:t>Campground in a Recreational Commercial zoning district. The Campground is Lot 1, Block</w:t>
      </w:r>
      <w:r w:rsidR="003C2C09">
        <w:rPr>
          <w:rFonts w:ascii="Times-Roman" w:hAnsi="Times-Roman"/>
          <w:color w:val="000000"/>
          <w:sz w:val="22"/>
          <w:szCs w:val="22"/>
        </w:rPr>
        <w:t xml:space="preserve"> </w:t>
      </w:r>
      <w:r w:rsidR="003C2C09" w:rsidRPr="003C2C09">
        <w:rPr>
          <w:rFonts w:ascii="Times-Roman" w:hAnsi="Times-Roman"/>
          <w:color w:val="000000"/>
          <w:sz w:val="22"/>
          <w:szCs w:val="22"/>
        </w:rPr>
        <w:t>4, of the Beaver Dam Subdivision, and Part of Outlots 2 and 3 of the Auditor’s Subdivision</w:t>
      </w:r>
      <w:r w:rsidR="003C2C09">
        <w:rPr>
          <w:rFonts w:ascii="Times-Roman" w:hAnsi="Times-Roman"/>
          <w:color w:val="000000"/>
          <w:sz w:val="22"/>
          <w:szCs w:val="22"/>
        </w:rPr>
        <w:t xml:space="preserve"> </w:t>
      </w:r>
      <w:r w:rsidR="003C2C09" w:rsidRPr="003C2C09">
        <w:rPr>
          <w:rFonts w:ascii="Times-Roman" w:hAnsi="Times-Roman"/>
          <w:color w:val="000000"/>
          <w:sz w:val="22"/>
          <w:szCs w:val="22"/>
        </w:rPr>
        <w:t>of Government Lot 1 of Section 5, Elysian Township, and part of the SW 1/4 of the SW 1/4</w:t>
      </w:r>
      <w:r w:rsidR="003C2C09">
        <w:rPr>
          <w:rFonts w:ascii="Times-Roman" w:hAnsi="Times-Roman"/>
          <w:color w:val="000000"/>
          <w:sz w:val="22"/>
          <w:szCs w:val="22"/>
        </w:rPr>
        <w:t xml:space="preserve">  </w:t>
      </w:r>
      <w:r w:rsidR="003C2C09" w:rsidRPr="003C2C09">
        <w:rPr>
          <w:rFonts w:ascii="Times-Roman" w:hAnsi="Times-Roman"/>
          <w:color w:val="000000"/>
          <w:sz w:val="22"/>
          <w:szCs w:val="22"/>
        </w:rPr>
        <w:t>of Section 32, Cordova Township.</w:t>
      </w:r>
    </w:p>
    <w:p w14:paraId="636E829D" w14:textId="77777777" w:rsidR="00D07F64" w:rsidRDefault="00D07F64" w:rsidP="008B28FA">
      <w:pPr>
        <w:pStyle w:val="NoSpacing"/>
        <w:rPr>
          <w:rFonts w:ascii="Times-Roman" w:hAnsi="Times-Roman"/>
          <w:color w:val="000000"/>
          <w:sz w:val="22"/>
          <w:szCs w:val="22"/>
        </w:rPr>
      </w:pPr>
    </w:p>
    <w:p w14:paraId="06125624" w14:textId="3FF9A4F5" w:rsidR="00D07F64" w:rsidRDefault="00D07F64" w:rsidP="008B28FA">
      <w:pPr>
        <w:pStyle w:val="NoSpacing"/>
        <w:rPr>
          <w:rFonts w:ascii="Times-Roman" w:hAnsi="Times-Roman"/>
          <w:color w:val="000000"/>
          <w:sz w:val="22"/>
          <w:szCs w:val="22"/>
        </w:rPr>
      </w:pPr>
      <w:r>
        <w:rPr>
          <w:rFonts w:ascii="Times-Roman" w:hAnsi="Times-Roman"/>
          <w:color w:val="000000"/>
          <w:sz w:val="22"/>
          <w:szCs w:val="22"/>
        </w:rPr>
        <w:t xml:space="preserve">Preisler moved, Rohlfing seconded, motion carried unanimously to change the Commercial interest rate from the proposed 7% to the previous 5% interest rate </w:t>
      </w:r>
      <w:r w:rsidR="00EA548F">
        <w:rPr>
          <w:rFonts w:ascii="Times-Roman" w:hAnsi="Times-Roman"/>
          <w:color w:val="000000"/>
          <w:sz w:val="22"/>
          <w:szCs w:val="22"/>
        </w:rPr>
        <w:t xml:space="preserve">and to accept other staff recommendations </w:t>
      </w:r>
      <w:r>
        <w:rPr>
          <w:rFonts w:ascii="Times-Roman" w:hAnsi="Times-Roman"/>
          <w:color w:val="000000"/>
          <w:sz w:val="22"/>
          <w:szCs w:val="22"/>
        </w:rPr>
        <w:t xml:space="preserve">on the Septic Upgrade Loan Program Administration Plan. </w:t>
      </w:r>
    </w:p>
    <w:p w14:paraId="476CB6E9" w14:textId="77777777" w:rsidR="00D07F64" w:rsidRDefault="00D07F64" w:rsidP="008B28FA">
      <w:pPr>
        <w:pStyle w:val="NoSpacing"/>
        <w:rPr>
          <w:rFonts w:ascii="Times-Roman" w:hAnsi="Times-Roman"/>
          <w:color w:val="000000"/>
          <w:sz w:val="22"/>
          <w:szCs w:val="22"/>
        </w:rPr>
      </w:pPr>
    </w:p>
    <w:p w14:paraId="35E562B7" w14:textId="5719F53F" w:rsidR="00D07F64" w:rsidRPr="00FB3406" w:rsidRDefault="00D07F64" w:rsidP="008B28FA">
      <w:pPr>
        <w:pStyle w:val="NoSpacing"/>
        <w:rPr>
          <w:bCs/>
          <w:sz w:val="22"/>
          <w:szCs w:val="22"/>
        </w:rPr>
      </w:pPr>
      <w:r>
        <w:rPr>
          <w:rFonts w:ascii="Times-Roman" w:hAnsi="Times-Roman"/>
          <w:color w:val="000000"/>
          <w:sz w:val="22"/>
          <w:szCs w:val="22"/>
        </w:rPr>
        <w:t xml:space="preserve">Rohlfing moved, Tietz seconded, motion carried unanimously to change the Residential interest rate from the proposed 6% to the previous 4% interest rate </w:t>
      </w:r>
      <w:r w:rsidR="00EA548F">
        <w:rPr>
          <w:rFonts w:ascii="Times-Roman" w:hAnsi="Times-Roman"/>
          <w:color w:val="000000"/>
          <w:sz w:val="22"/>
          <w:szCs w:val="22"/>
        </w:rPr>
        <w:t xml:space="preserve">and to accept other staff recommendations </w:t>
      </w:r>
      <w:r>
        <w:rPr>
          <w:rFonts w:ascii="Times-Roman" w:hAnsi="Times-Roman"/>
          <w:color w:val="000000"/>
          <w:sz w:val="22"/>
          <w:szCs w:val="22"/>
        </w:rPr>
        <w:t xml:space="preserve">on the Septic Upgrade Loan Program Administration Plan. </w:t>
      </w:r>
    </w:p>
    <w:p w14:paraId="48C05FCB" w14:textId="77777777" w:rsidR="008B28FA" w:rsidRDefault="008B28FA" w:rsidP="008A5323">
      <w:pPr>
        <w:rPr>
          <w:sz w:val="22"/>
          <w:szCs w:val="22"/>
        </w:rPr>
      </w:pPr>
    </w:p>
    <w:p w14:paraId="0A8C0414" w14:textId="429AD3E9" w:rsidR="008A5323" w:rsidRDefault="008A5323" w:rsidP="008A5323">
      <w:pPr>
        <w:rPr>
          <w:sz w:val="22"/>
          <w:szCs w:val="22"/>
        </w:rPr>
      </w:pPr>
      <w:r w:rsidRPr="00FD1DDD">
        <w:rPr>
          <w:sz w:val="22"/>
          <w:szCs w:val="22"/>
        </w:rPr>
        <w:t>Megan Kirby, Public Health Director, came before the Board with updates.</w:t>
      </w:r>
    </w:p>
    <w:p w14:paraId="6BF09964" w14:textId="77777777" w:rsidR="00AF59EA" w:rsidRDefault="00AF59EA" w:rsidP="008A5323">
      <w:pPr>
        <w:rPr>
          <w:sz w:val="22"/>
          <w:szCs w:val="22"/>
        </w:rPr>
      </w:pPr>
    </w:p>
    <w:p w14:paraId="1E6F3B55" w14:textId="40BC1B89" w:rsidR="00AF59EA" w:rsidRDefault="00AF59EA" w:rsidP="008A5323">
      <w:pPr>
        <w:rPr>
          <w:sz w:val="22"/>
          <w:szCs w:val="22"/>
        </w:rPr>
      </w:pPr>
      <w:r>
        <w:rPr>
          <w:sz w:val="22"/>
          <w:szCs w:val="22"/>
        </w:rPr>
        <w:t xml:space="preserve">Jim McMillen, Facilities Director, came before the Board with one item for approval. </w:t>
      </w:r>
    </w:p>
    <w:p w14:paraId="6FD6B0F4" w14:textId="77777777" w:rsidR="00AF59EA" w:rsidRDefault="00AF59EA" w:rsidP="008A5323">
      <w:pPr>
        <w:rPr>
          <w:sz w:val="22"/>
          <w:szCs w:val="22"/>
        </w:rPr>
      </w:pPr>
    </w:p>
    <w:p w14:paraId="0CAF747C" w14:textId="77777777" w:rsidR="003C7710" w:rsidRDefault="003C7710" w:rsidP="008A5323">
      <w:pPr>
        <w:rPr>
          <w:sz w:val="22"/>
          <w:szCs w:val="22"/>
        </w:rPr>
      </w:pPr>
      <w:r>
        <w:rPr>
          <w:sz w:val="22"/>
          <w:szCs w:val="22"/>
        </w:rPr>
        <w:t>Preisler</w:t>
      </w:r>
      <w:r w:rsidR="00AF59EA" w:rsidRPr="00FD1DDD">
        <w:rPr>
          <w:sz w:val="22"/>
          <w:szCs w:val="22"/>
        </w:rPr>
        <w:t xml:space="preserve"> moved, </w:t>
      </w:r>
      <w:r>
        <w:rPr>
          <w:sz w:val="22"/>
          <w:szCs w:val="22"/>
        </w:rPr>
        <w:t>King</w:t>
      </w:r>
      <w:r w:rsidR="00AF59EA" w:rsidRPr="00FD1DDD">
        <w:rPr>
          <w:sz w:val="22"/>
          <w:szCs w:val="22"/>
        </w:rPr>
        <w:t xml:space="preserve"> seconded, motion carried unanimously to</w:t>
      </w:r>
      <w:r w:rsidR="00AF59EA">
        <w:rPr>
          <w:sz w:val="22"/>
          <w:szCs w:val="22"/>
        </w:rPr>
        <w:t xml:space="preserve"> replace Aaon RTU #1 from Davis Mechanical Systems for $93,350.00 </w:t>
      </w:r>
      <w:r>
        <w:rPr>
          <w:sz w:val="22"/>
          <w:szCs w:val="22"/>
        </w:rPr>
        <w:t>expensed out of the capital account.</w:t>
      </w:r>
    </w:p>
    <w:p w14:paraId="277F80BB" w14:textId="77777777" w:rsidR="003C7710" w:rsidRDefault="003C7710" w:rsidP="008A5323">
      <w:pPr>
        <w:rPr>
          <w:sz w:val="22"/>
          <w:szCs w:val="22"/>
        </w:rPr>
      </w:pPr>
    </w:p>
    <w:p w14:paraId="72E16052" w14:textId="07ED9882" w:rsidR="00AF59EA" w:rsidRPr="00FD1DDD" w:rsidRDefault="003C7710" w:rsidP="008A5323">
      <w:pPr>
        <w:rPr>
          <w:sz w:val="22"/>
          <w:szCs w:val="22"/>
        </w:rPr>
      </w:pPr>
      <w:r>
        <w:rPr>
          <w:sz w:val="22"/>
          <w:szCs w:val="22"/>
        </w:rPr>
        <w:t>The Board recessed until 10:00 a.m.</w:t>
      </w:r>
      <w:r w:rsidR="00AF59EA">
        <w:rPr>
          <w:sz w:val="22"/>
          <w:szCs w:val="22"/>
        </w:rPr>
        <w:t xml:space="preserve"> </w:t>
      </w:r>
    </w:p>
    <w:p w14:paraId="6FE9D81C" w14:textId="77777777" w:rsidR="00FA2904" w:rsidRPr="00FD1DDD" w:rsidRDefault="00FA2904" w:rsidP="008A5323">
      <w:pPr>
        <w:rPr>
          <w:sz w:val="22"/>
          <w:szCs w:val="22"/>
        </w:rPr>
      </w:pPr>
    </w:p>
    <w:p w14:paraId="2C24BEBE" w14:textId="61E9D953" w:rsidR="00A35700" w:rsidRDefault="00A35700" w:rsidP="00A35700">
      <w:pPr>
        <w:rPr>
          <w:sz w:val="22"/>
          <w:szCs w:val="22"/>
        </w:rPr>
      </w:pPr>
      <w:r w:rsidRPr="00FD1DDD">
        <w:rPr>
          <w:sz w:val="22"/>
          <w:szCs w:val="22"/>
        </w:rPr>
        <w:t xml:space="preserve">At 10:00 a.m., </w:t>
      </w:r>
      <w:r w:rsidR="008B28FA">
        <w:rPr>
          <w:sz w:val="22"/>
          <w:szCs w:val="22"/>
        </w:rPr>
        <w:t xml:space="preserve">the Board Chair opened the Public Hearing </w:t>
      </w:r>
      <w:r w:rsidR="00793B39">
        <w:rPr>
          <w:sz w:val="22"/>
          <w:szCs w:val="22"/>
        </w:rPr>
        <w:t xml:space="preserve">on the matter of the modification of hydraulic control on Le Sueur County Ditch (CD) 58 (Lake Henry outlet and Lake Management Plan). Petition for modification of drainage system and use of drainage system as outlet for lake management purposes. </w:t>
      </w:r>
    </w:p>
    <w:p w14:paraId="1E0A86C6" w14:textId="77777777" w:rsidR="002D1831" w:rsidRDefault="002D1831" w:rsidP="00A35700">
      <w:pPr>
        <w:rPr>
          <w:sz w:val="22"/>
          <w:szCs w:val="22"/>
        </w:rPr>
      </w:pPr>
    </w:p>
    <w:p w14:paraId="1836A72E" w14:textId="502597E4" w:rsidR="002D1831" w:rsidRDefault="002D1831" w:rsidP="00A35700">
      <w:pPr>
        <w:rPr>
          <w:sz w:val="22"/>
          <w:szCs w:val="22"/>
        </w:rPr>
      </w:pPr>
      <w:r>
        <w:rPr>
          <w:sz w:val="22"/>
          <w:szCs w:val="22"/>
        </w:rPr>
        <w:t>Commissioner O’Keefe went over the agenda of the hearing.</w:t>
      </w:r>
    </w:p>
    <w:p w14:paraId="224CCA1A" w14:textId="77777777" w:rsidR="00AF59EA" w:rsidRDefault="00AF59EA" w:rsidP="00A35700">
      <w:pPr>
        <w:rPr>
          <w:sz w:val="22"/>
          <w:szCs w:val="22"/>
        </w:rPr>
      </w:pPr>
    </w:p>
    <w:p w14:paraId="00E08069" w14:textId="63433B9D" w:rsidR="00AF59EA" w:rsidRDefault="00D07F64" w:rsidP="00AF59EA">
      <w:pPr>
        <w:rPr>
          <w:sz w:val="22"/>
          <w:szCs w:val="22"/>
        </w:rPr>
      </w:pPr>
      <w:r>
        <w:rPr>
          <w:sz w:val="22"/>
          <w:szCs w:val="22"/>
        </w:rPr>
        <w:t>John Kolb</w:t>
      </w:r>
      <w:r w:rsidR="00AF59EA">
        <w:rPr>
          <w:sz w:val="22"/>
          <w:szCs w:val="22"/>
        </w:rPr>
        <w:t xml:space="preserve"> </w:t>
      </w:r>
      <w:r w:rsidR="00AF59EA" w:rsidRPr="00457323">
        <w:rPr>
          <w:sz w:val="22"/>
          <w:szCs w:val="22"/>
        </w:rPr>
        <w:t xml:space="preserve">presented the purpose </w:t>
      </w:r>
      <w:r>
        <w:rPr>
          <w:sz w:val="22"/>
          <w:szCs w:val="22"/>
        </w:rPr>
        <w:t xml:space="preserve">of </w:t>
      </w:r>
      <w:r w:rsidR="00AF59EA" w:rsidRPr="00457323">
        <w:rPr>
          <w:sz w:val="22"/>
          <w:szCs w:val="22"/>
        </w:rPr>
        <w:t>the hearing.</w:t>
      </w:r>
    </w:p>
    <w:p w14:paraId="334CC0DF" w14:textId="77777777" w:rsidR="00D07F64" w:rsidRDefault="00D07F64" w:rsidP="00AF59EA">
      <w:pPr>
        <w:rPr>
          <w:sz w:val="22"/>
          <w:szCs w:val="22"/>
        </w:rPr>
      </w:pPr>
    </w:p>
    <w:p w14:paraId="0B3F038D" w14:textId="6826F0F8" w:rsidR="00D07F64" w:rsidRDefault="00BE0282" w:rsidP="00AF59EA">
      <w:pPr>
        <w:rPr>
          <w:sz w:val="22"/>
          <w:szCs w:val="22"/>
        </w:rPr>
      </w:pPr>
      <w:r>
        <w:rPr>
          <w:sz w:val="22"/>
          <w:szCs w:val="22"/>
        </w:rPr>
        <w:t>Dani Ongie</w:t>
      </w:r>
      <w:r w:rsidR="00D07F64">
        <w:rPr>
          <w:sz w:val="22"/>
          <w:szCs w:val="22"/>
        </w:rPr>
        <w:t xml:space="preserve"> provided the Record of Notice Requirements. </w:t>
      </w:r>
    </w:p>
    <w:p w14:paraId="1DC3AADD" w14:textId="77777777" w:rsidR="00D07F64" w:rsidRDefault="00D07F64" w:rsidP="00AF59EA">
      <w:pPr>
        <w:rPr>
          <w:sz w:val="22"/>
          <w:szCs w:val="22"/>
        </w:rPr>
      </w:pPr>
    </w:p>
    <w:p w14:paraId="742AACA7" w14:textId="5B478B98" w:rsidR="00D07F64" w:rsidRDefault="00D07F64" w:rsidP="00AF59EA">
      <w:pPr>
        <w:rPr>
          <w:sz w:val="22"/>
          <w:szCs w:val="22"/>
        </w:rPr>
      </w:pPr>
      <w:r>
        <w:rPr>
          <w:sz w:val="22"/>
          <w:szCs w:val="22"/>
        </w:rPr>
        <w:t xml:space="preserve">Bailey Bocchino, ISG, provided the Engineer’s Report. </w:t>
      </w:r>
    </w:p>
    <w:p w14:paraId="75946FE2" w14:textId="77777777" w:rsidR="00D07F64" w:rsidRDefault="00D07F64" w:rsidP="00AF59EA">
      <w:pPr>
        <w:rPr>
          <w:sz w:val="22"/>
          <w:szCs w:val="22"/>
        </w:rPr>
      </w:pPr>
    </w:p>
    <w:p w14:paraId="25021828" w14:textId="064E93B8" w:rsidR="00D07F64" w:rsidRDefault="00D07F64" w:rsidP="00AF59EA">
      <w:pPr>
        <w:rPr>
          <w:sz w:val="22"/>
          <w:szCs w:val="22"/>
        </w:rPr>
      </w:pPr>
      <w:r>
        <w:rPr>
          <w:sz w:val="22"/>
          <w:szCs w:val="22"/>
        </w:rPr>
        <w:t xml:space="preserve">Tim Koppelman, DNR, provided the Petitioner’s Presentation. </w:t>
      </w:r>
      <w:r w:rsidR="00793B39">
        <w:rPr>
          <w:sz w:val="22"/>
          <w:szCs w:val="22"/>
        </w:rPr>
        <w:t xml:space="preserve">Jordan </w:t>
      </w:r>
      <w:r w:rsidR="008670FF">
        <w:rPr>
          <w:sz w:val="22"/>
          <w:szCs w:val="22"/>
        </w:rPr>
        <w:t xml:space="preserve">Lillemon </w:t>
      </w:r>
      <w:r w:rsidR="00793B39">
        <w:rPr>
          <w:sz w:val="22"/>
          <w:szCs w:val="22"/>
        </w:rPr>
        <w:t xml:space="preserve">with Ducks Unlimited attended to answer questions. </w:t>
      </w:r>
      <w:r w:rsidR="002D1831">
        <w:rPr>
          <w:sz w:val="22"/>
          <w:szCs w:val="22"/>
        </w:rPr>
        <w:t xml:space="preserve">Scott Mackenthun, DNR also appeared to answer questions. </w:t>
      </w:r>
    </w:p>
    <w:p w14:paraId="130EEB7A" w14:textId="77777777" w:rsidR="00D07F64" w:rsidRDefault="00D07F64" w:rsidP="00AF59EA">
      <w:pPr>
        <w:rPr>
          <w:sz w:val="22"/>
          <w:szCs w:val="22"/>
        </w:rPr>
      </w:pPr>
    </w:p>
    <w:p w14:paraId="5E850E8A" w14:textId="78BE47D4" w:rsidR="00D07F64" w:rsidRPr="00457323" w:rsidRDefault="00D07F64" w:rsidP="00AF59EA">
      <w:pPr>
        <w:rPr>
          <w:sz w:val="22"/>
          <w:szCs w:val="22"/>
        </w:rPr>
      </w:pPr>
      <w:r>
        <w:rPr>
          <w:sz w:val="22"/>
          <w:szCs w:val="22"/>
        </w:rPr>
        <w:t xml:space="preserve">Rohlfing moved, King seconded, the Board opened for public comment. </w:t>
      </w:r>
    </w:p>
    <w:p w14:paraId="3FAADBB1" w14:textId="77777777" w:rsidR="00AF59EA" w:rsidRPr="00457323" w:rsidRDefault="00AF59EA" w:rsidP="00AF59EA">
      <w:pPr>
        <w:rPr>
          <w:sz w:val="22"/>
          <w:szCs w:val="22"/>
        </w:rPr>
      </w:pPr>
    </w:p>
    <w:p w14:paraId="39180C77" w14:textId="20D70167" w:rsidR="00AF59EA" w:rsidRDefault="00D07F64" w:rsidP="00D07F64">
      <w:pPr>
        <w:pStyle w:val="ListParagraph"/>
        <w:numPr>
          <w:ilvl w:val="0"/>
          <w:numId w:val="24"/>
        </w:numPr>
        <w:rPr>
          <w:sz w:val="22"/>
          <w:szCs w:val="22"/>
        </w:rPr>
      </w:pPr>
      <w:r>
        <w:rPr>
          <w:sz w:val="22"/>
          <w:szCs w:val="22"/>
        </w:rPr>
        <w:t>Kathy Svien, 27860 Lake Jefferson Rd. Cleveland</w:t>
      </w:r>
    </w:p>
    <w:p w14:paraId="30013D92" w14:textId="66915E08" w:rsidR="00D07F64" w:rsidRDefault="00D07F64" w:rsidP="00D07F64">
      <w:pPr>
        <w:pStyle w:val="ListParagraph"/>
        <w:numPr>
          <w:ilvl w:val="0"/>
          <w:numId w:val="24"/>
        </w:numPr>
        <w:rPr>
          <w:sz w:val="22"/>
          <w:szCs w:val="22"/>
        </w:rPr>
      </w:pPr>
      <w:r>
        <w:rPr>
          <w:sz w:val="22"/>
          <w:szCs w:val="22"/>
        </w:rPr>
        <w:t>Don</w:t>
      </w:r>
      <w:r w:rsidR="007A7FB5">
        <w:rPr>
          <w:sz w:val="22"/>
          <w:szCs w:val="22"/>
        </w:rPr>
        <w:t>ald</w:t>
      </w:r>
      <w:r>
        <w:rPr>
          <w:sz w:val="22"/>
          <w:szCs w:val="22"/>
        </w:rPr>
        <w:t xml:space="preserve"> Willson, 45961 Ridgetop Rd, Cleveland</w:t>
      </w:r>
    </w:p>
    <w:p w14:paraId="10F1F5C6" w14:textId="03293913" w:rsidR="00D07F64" w:rsidRDefault="00A16E79" w:rsidP="00D07F64">
      <w:pPr>
        <w:pStyle w:val="ListParagraph"/>
        <w:numPr>
          <w:ilvl w:val="0"/>
          <w:numId w:val="24"/>
        </w:numPr>
        <w:rPr>
          <w:sz w:val="22"/>
          <w:szCs w:val="22"/>
        </w:rPr>
      </w:pPr>
      <w:r>
        <w:rPr>
          <w:sz w:val="22"/>
          <w:szCs w:val="22"/>
        </w:rPr>
        <w:lastRenderedPageBreak/>
        <w:t xml:space="preserve">John </w:t>
      </w:r>
      <w:r w:rsidR="00533FEA">
        <w:rPr>
          <w:sz w:val="22"/>
          <w:szCs w:val="22"/>
        </w:rPr>
        <w:t xml:space="preserve">Lindstrom </w:t>
      </w:r>
      <w:r>
        <w:rPr>
          <w:sz w:val="22"/>
          <w:szCs w:val="22"/>
        </w:rPr>
        <w:t>from Ducks Unlimited, Winsted, MN</w:t>
      </w:r>
    </w:p>
    <w:p w14:paraId="4A8DFCD5" w14:textId="1998E2BE" w:rsidR="00A16E79" w:rsidRDefault="00A16E79" w:rsidP="00D07F64">
      <w:pPr>
        <w:pStyle w:val="ListParagraph"/>
        <w:numPr>
          <w:ilvl w:val="0"/>
          <w:numId w:val="24"/>
        </w:numPr>
        <w:rPr>
          <w:sz w:val="22"/>
          <w:szCs w:val="22"/>
        </w:rPr>
      </w:pPr>
      <w:r>
        <w:rPr>
          <w:sz w:val="22"/>
          <w:szCs w:val="22"/>
        </w:rPr>
        <w:t>Alan Zimmerman, 43779 255</w:t>
      </w:r>
      <w:r w:rsidRPr="00A16E79">
        <w:rPr>
          <w:sz w:val="22"/>
          <w:szCs w:val="22"/>
          <w:vertAlign w:val="superscript"/>
        </w:rPr>
        <w:t>th</w:t>
      </w:r>
      <w:r>
        <w:rPr>
          <w:sz w:val="22"/>
          <w:szCs w:val="22"/>
        </w:rPr>
        <w:t xml:space="preserve"> Ave, Cleveland</w:t>
      </w:r>
    </w:p>
    <w:p w14:paraId="2E718C4A" w14:textId="2983C48E" w:rsidR="00A16E79" w:rsidRPr="00D07F64" w:rsidRDefault="00A16E79" w:rsidP="00D07F64">
      <w:pPr>
        <w:pStyle w:val="ListParagraph"/>
        <w:numPr>
          <w:ilvl w:val="0"/>
          <w:numId w:val="24"/>
        </w:numPr>
        <w:rPr>
          <w:sz w:val="22"/>
          <w:szCs w:val="22"/>
        </w:rPr>
      </w:pPr>
      <w:r>
        <w:rPr>
          <w:sz w:val="22"/>
          <w:szCs w:val="22"/>
        </w:rPr>
        <w:t xml:space="preserve">Deb </w:t>
      </w:r>
      <w:r w:rsidR="00533FEA">
        <w:rPr>
          <w:sz w:val="22"/>
          <w:szCs w:val="22"/>
        </w:rPr>
        <w:t xml:space="preserve">Krenik </w:t>
      </w:r>
      <w:r>
        <w:rPr>
          <w:sz w:val="22"/>
          <w:szCs w:val="22"/>
        </w:rPr>
        <w:t>Johnson, 297 Tyrone St W, Le Center</w:t>
      </w:r>
    </w:p>
    <w:p w14:paraId="6A10D29D" w14:textId="77777777" w:rsidR="00A16E79" w:rsidRDefault="00A16E79" w:rsidP="00AF59EA">
      <w:pPr>
        <w:rPr>
          <w:sz w:val="22"/>
          <w:szCs w:val="22"/>
        </w:rPr>
      </w:pPr>
    </w:p>
    <w:p w14:paraId="3F17B736" w14:textId="229780A9" w:rsidR="00A16E79" w:rsidRDefault="00A16E79" w:rsidP="00AF59EA">
      <w:pPr>
        <w:rPr>
          <w:sz w:val="22"/>
          <w:szCs w:val="22"/>
        </w:rPr>
      </w:pPr>
      <w:r>
        <w:rPr>
          <w:sz w:val="22"/>
          <w:szCs w:val="22"/>
        </w:rPr>
        <w:t>One written comment from Marjorie Amberson, 45524 267</w:t>
      </w:r>
      <w:r w:rsidRPr="00A16E79">
        <w:rPr>
          <w:sz w:val="22"/>
          <w:szCs w:val="22"/>
          <w:vertAlign w:val="superscript"/>
        </w:rPr>
        <w:t>th</w:t>
      </w:r>
      <w:r>
        <w:rPr>
          <w:sz w:val="22"/>
          <w:szCs w:val="22"/>
        </w:rPr>
        <w:t xml:space="preserve"> Ave, </w:t>
      </w:r>
      <w:r w:rsidR="00BE0282">
        <w:rPr>
          <w:sz w:val="22"/>
          <w:szCs w:val="22"/>
        </w:rPr>
        <w:t>Cleveland,</w:t>
      </w:r>
      <w:r>
        <w:rPr>
          <w:sz w:val="22"/>
          <w:szCs w:val="22"/>
        </w:rPr>
        <w:t xml:space="preserve"> was read into the record. </w:t>
      </w:r>
    </w:p>
    <w:p w14:paraId="3B150505" w14:textId="77777777" w:rsidR="00A16E79" w:rsidRDefault="00A16E79" w:rsidP="00AF59EA">
      <w:pPr>
        <w:rPr>
          <w:sz w:val="22"/>
          <w:szCs w:val="22"/>
        </w:rPr>
      </w:pPr>
    </w:p>
    <w:p w14:paraId="6AA304D9" w14:textId="7373D199" w:rsidR="00AF59EA" w:rsidRDefault="00AF59EA" w:rsidP="00AF59EA">
      <w:pPr>
        <w:rPr>
          <w:sz w:val="22"/>
          <w:szCs w:val="22"/>
        </w:rPr>
      </w:pPr>
      <w:r w:rsidRPr="00457323">
        <w:rPr>
          <w:sz w:val="22"/>
          <w:szCs w:val="22"/>
        </w:rPr>
        <w:t>After</w:t>
      </w:r>
      <w:r w:rsidR="00A16E79">
        <w:rPr>
          <w:sz w:val="22"/>
          <w:szCs w:val="22"/>
        </w:rPr>
        <w:t xml:space="preserve"> 6</w:t>
      </w:r>
      <w:r w:rsidRPr="00457323">
        <w:rPr>
          <w:sz w:val="22"/>
          <w:szCs w:val="22"/>
        </w:rPr>
        <w:t xml:space="preserve"> public comments, </w:t>
      </w:r>
      <w:r w:rsidR="00A16E79">
        <w:rPr>
          <w:sz w:val="22"/>
          <w:szCs w:val="22"/>
        </w:rPr>
        <w:t xml:space="preserve">King </w:t>
      </w:r>
      <w:r w:rsidRPr="00457323">
        <w:rPr>
          <w:sz w:val="22"/>
          <w:szCs w:val="22"/>
        </w:rPr>
        <w:t>moved,</w:t>
      </w:r>
      <w:r w:rsidR="00A16E79">
        <w:rPr>
          <w:sz w:val="22"/>
          <w:szCs w:val="22"/>
        </w:rPr>
        <w:t xml:space="preserve"> Rohlfing </w:t>
      </w:r>
      <w:r w:rsidRPr="00457323">
        <w:rPr>
          <w:sz w:val="22"/>
          <w:szCs w:val="22"/>
        </w:rPr>
        <w:t>seconded, to close the public comment.</w:t>
      </w:r>
    </w:p>
    <w:p w14:paraId="651744D4" w14:textId="77777777" w:rsidR="00533FEA" w:rsidRDefault="00533FEA" w:rsidP="00AF59EA">
      <w:pPr>
        <w:rPr>
          <w:sz w:val="22"/>
          <w:szCs w:val="22"/>
        </w:rPr>
      </w:pPr>
    </w:p>
    <w:p w14:paraId="6312E46F" w14:textId="2426C641" w:rsidR="00533FEA" w:rsidRDefault="00533FEA" w:rsidP="00AF59EA">
      <w:pPr>
        <w:rPr>
          <w:sz w:val="22"/>
          <w:szCs w:val="22"/>
        </w:rPr>
      </w:pPr>
      <w:r>
        <w:rPr>
          <w:sz w:val="22"/>
          <w:szCs w:val="22"/>
        </w:rPr>
        <w:t xml:space="preserve">John Kolb shared the draft of the modifications of the Order. </w:t>
      </w:r>
    </w:p>
    <w:p w14:paraId="49293E49" w14:textId="77777777" w:rsidR="00A16E79" w:rsidRDefault="00A16E79" w:rsidP="00AF59EA">
      <w:pPr>
        <w:rPr>
          <w:sz w:val="22"/>
          <w:szCs w:val="22"/>
        </w:rPr>
      </w:pPr>
    </w:p>
    <w:p w14:paraId="234F8F29" w14:textId="76B7423A" w:rsidR="00A16E79" w:rsidRPr="00457323" w:rsidRDefault="00A16E79" w:rsidP="00AF59EA">
      <w:pPr>
        <w:rPr>
          <w:sz w:val="22"/>
          <w:szCs w:val="22"/>
        </w:rPr>
      </w:pPr>
      <w:r>
        <w:rPr>
          <w:sz w:val="22"/>
          <w:szCs w:val="22"/>
        </w:rPr>
        <w:t xml:space="preserve">Preisler moved, Rohlfing seconded, the Board </w:t>
      </w:r>
      <w:r w:rsidR="00690652">
        <w:rPr>
          <w:sz w:val="22"/>
          <w:szCs w:val="22"/>
        </w:rPr>
        <w:t>adopted</w:t>
      </w:r>
      <w:r>
        <w:rPr>
          <w:sz w:val="22"/>
          <w:szCs w:val="22"/>
        </w:rPr>
        <w:t xml:space="preserve"> the Findings &amp; Order of both petitions as reviewed. </w:t>
      </w:r>
    </w:p>
    <w:p w14:paraId="0AFDEDF3" w14:textId="77777777" w:rsidR="00AF59EA" w:rsidRPr="00457323" w:rsidRDefault="00AF59EA" w:rsidP="00AF59EA">
      <w:pPr>
        <w:rPr>
          <w:sz w:val="22"/>
          <w:szCs w:val="22"/>
        </w:rPr>
      </w:pPr>
    </w:p>
    <w:p w14:paraId="4A9E3315" w14:textId="432AB91C" w:rsidR="00AF59EA" w:rsidRPr="00457323" w:rsidRDefault="00A16E79" w:rsidP="00AF59EA">
      <w:pPr>
        <w:rPr>
          <w:sz w:val="22"/>
          <w:szCs w:val="22"/>
        </w:rPr>
      </w:pPr>
      <w:r>
        <w:rPr>
          <w:sz w:val="22"/>
          <w:szCs w:val="22"/>
        </w:rPr>
        <w:t xml:space="preserve">The </w:t>
      </w:r>
      <w:r w:rsidR="00AF59EA" w:rsidRPr="00457323">
        <w:rPr>
          <w:sz w:val="22"/>
          <w:szCs w:val="22"/>
        </w:rPr>
        <w:t xml:space="preserve">Board </w:t>
      </w:r>
      <w:r>
        <w:rPr>
          <w:sz w:val="22"/>
          <w:szCs w:val="22"/>
        </w:rPr>
        <w:t>tabled</w:t>
      </w:r>
      <w:r w:rsidR="00AF59EA">
        <w:rPr>
          <w:sz w:val="22"/>
          <w:szCs w:val="22"/>
        </w:rPr>
        <w:t xml:space="preserve"> the Joint Powers Agreement between the State of MN, acting through its Commissioner of Natural Resources and Le Sueur County, in its capacity as Drainage Authority for CD58 to reconstruct a failing outlet which controls water levels on Lake Henry. </w:t>
      </w:r>
      <w:r w:rsidR="00AF59EA" w:rsidRPr="00457323">
        <w:rPr>
          <w:sz w:val="22"/>
          <w:szCs w:val="22"/>
        </w:rPr>
        <w:t xml:space="preserve"> </w:t>
      </w:r>
    </w:p>
    <w:p w14:paraId="321A8220" w14:textId="77777777" w:rsidR="00AF59EA" w:rsidRPr="00457323" w:rsidRDefault="00AF59EA" w:rsidP="00AF59EA">
      <w:pPr>
        <w:rPr>
          <w:sz w:val="22"/>
          <w:szCs w:val="22"/>
        </w:rPr>
      </w:pPr>
    </w:p>
    <w:p w14:paraId="3DFEC2C4" w14:textId="1284A8FB" w:rsidR="00AF59EA" w:rsidRPr="00457323" w:rsidRDefault="00A16E79" w:rsidP="00AF59EA">
      <w:pPr>
        <w:rPr>
          <w:sz w:val="22"/>
          <w:szCs w:val="22"/>
        </w:rPr>
      </w:pPr>
      <w:r>
        <w:rPr>
          <w:sz w:val="22"/>
          <w:szCs w:val="22"/>
        </w:rPr>
        <w:t xml:space="preserve">Rohlfing moved, Tietz seconded, the Board </w:t>
      </w:r>
      <w:r w:rsidR="003C7710">
        <w:rPr>
          <w:sz w:val="22"/>
          <w:szCs w:val="22"/>
        </w:rPr>
        <w:t>adjourned</w:t>
      </w:r>
      <w:r w:rsidR="00AF59EA" w:rsidRPr="00457323">
        <w:rPr>
          <w:sz w:val="22"/>
          <w:szCs w:val="22"/>
        </w:rPr>
        <w:t xml:space="preserve"> the Public Hearing and reconvened the regular meeting. </w:t>
      </w:r>
    </w:p>
    <w:p w14:paraId="7182BB6E" w14:textId="77777777" w:rsidR="00AF59EA" w:rsidRPr="00457323" w:rsidRDefault="00AF59EA" w:rsidP="00AF59EA">
      <w:pPr>
        <w:rPr>
          <w:sz w:val="22"/>
          <w:szCs w:val="22"/>
        </w:rPr>
      </w:pPr>
    </w:p>
    <w:p w14:paraId="758381C3" w14:textId="77777777" w:rsidR="00655CE0" w:rsidRPr="00FD1DDD" w:rsidRDefault="00655CE0" w:rsidP="00A80C67">
      <w:pPr>
        <w:spacing w:line="276" w:lineRule="auto"/>
        <w:rPr>
          <w:b/>
          <w:sz w:val="22"/>
          <w:szCs w:val="22"/>
        </w:rPr>
      </w:pPr>
      <w:r w:rsidRPr="00FD1DDD">
        <w:rPr>
          <w:b/>
          <w:sz w:val="22"/>
          <w:szCs w:val="22"/>
        </w:rPr>
        <w:t>Commissioner Committee Reports:</w:t>
      </w:r>
    </w:p>
    <w:p w14:paraId="170F899A" w14:textId="36ABAB63" w:rsidR="00A35700" w:rsidRPr="00FD1DDD" w:rsidRDefault="00A35700" w:rsidP="00FD6EB1">
      <w:pPr>
        <w:pStyle w:val="NoSpacing"/>
        <w:rPr>
          <w:sz w:val="22"/>
          <w:szCs w:val="22"/>
        </w:rPr>
      </w:pPr>
      <w:r w:rsidRPr="00FD1DDD">
        <w:rPr>
          <w:sz w:val="22"/>
          <w:szCs w:val="22"/>
        </w:rPr>
        <w:t xml:space="preserve">Commissioner Preisler reported on </w:t>
      </w:r>
      <w:r w:rsidR="003C7710">
        <w:rPr>
          <w:sz w:val="22"/>
          <w:szCs w:val="22"/>
        </w:rPr>
        <w:t xml:space="preserve">West Jefferson Sewer District meeting, County Officials meeting, and Community Health Board. </w:t>
      </w:r>
    </w:p>
    <w:p w14:paraId="1242AE4C" w14:textId="77777777" w:rsidR="00A35700" w:rsidRPr="00FD1DDD" w:rsidRDefault="00A35700" w:rsidP="00FD6EB1">
      <w:pPr>
        <w:pStyle w:val="NoSpacing"/>
        <w:rPr>
          <w:sz w:val="22"/>
          <w:szCs w:val="22"/>
        </w:rPr>
      </w:pPr>
    </w:p>
    <w:p w14:paraId="04892DAE" w14:textId="1090D60F" w:rsidR="00FD6EB1" w:rsidRPr="00FD1DDD" w:rsidRDefault="00FD6EB1" w:rsidP="003C7710">
      <w:pPr>
        <w:pStyle w:val="NoSpacing"/>
        <w:rPr>
          <w:sz w:val="22"/>
          <w:szCs w:val="22"/>
        </w:rPr>
      </w:pPr>
      <w:r w:rsidRPr="00FD1DDD">
        <w:rPr>
          <w:sz w:val="22"/>
          <w:szCs w:val="22"/>
        </w:rPr>
        <w:t>Commissioner Rohlfing reported on</w:t>
      </w:r>
      <w:r w:rsidR="003C7710">
        <w:rPr>
          <w:sz w:val="22"/>
          <w:szCs w:val="22"/>
        </w:rPr>
        <w:t xml:space="preserve"> West Jefferson Sewer District meeting, County Officials meeting, MRCI Finance meeting, MRCI Board meeting, and Cleveland City Council. </w:t>
      </w:r>
    </w:p>
    <w:p w14:paraId="1DAA0D8E" w14:textId="77777777" w:rsidR="00FD6EB1" w:rsidRPr="00FD1DDD" w:rsidRDefault="00FD6EB1" w:rsidP="00FD6EB1">
      <w:pPr>
        <w:pStyle w:val="NoSpacing"/>
        <w:rPr>
          <w:sz w:val="22"/>
          <w:szCs w:val="22"/>
        </w:rPr>
      </w:pPr>
    </w:p>
    <w:p w14:paraId="04B10F54" w14:textId="4CC2E7B1" w:rsidR="003C7710" w:rsidRDefault="002D158D" w:rsidP="002D158D">
      <w:pPr>
        <w:pStyle w:val="NoSpacing"/>
        <w:rPr>
          <w:sz w:val="22"/>
          <w:szCs w:val="22"/>
          <w:u w:val="single"/>
        </w:rPr>
      </w:pPr>
      <w:r w:rsidRPr="00FD1DDD">
        <w:rPr>
          <w:sz w:val="22"/>
          <w:szCs w:val="22"/>
        </w:rPr>
        <w:t xml:space="preserve">Commissioner </w:t>
      </w:r>
      <w:r w:rsidR="00FD6EB1" w:rsidRPr="00FD1DDD">
        <w:rPr>
          <w:sz w:val="22"/>
          <w:szCs w:val="22"/>
        </w:rPr>
        <w:t>Tietz</w:t>
      </w:r>
      <w:r w:rsidRPr="00FD1DDD">
        <w:rPr>
          <w:sz w:val="22"/>
          <w:szCs w:val="22"/>
        </w:rPr>
        <w:t xml:space="preserve"> reported on </w:t>
      </w:r>
      <w:r w:rsidR="003C7710">
        <w:rPr>
          <w:sz w:val="22"/>
          <w:szCs w:val="22"/>
        </w:rPr>
        <w:t xml:space="preserve">County Officials meeting, New Prague </w:t>
      </w:r>
      <w:r w:rsidR="00BE0282">
        <w:rPr>
          <w:sz w:val="22"/>
          <w:szCs w:val="22"/>
        </w:rPr>
        <w:t>Sportsmen’s</w:t>
      </w:r>
      <w:r w:rsidR="003C7710">
        <w:rPr>
          <w:sz w:val="22"/>
          <w:szCs w:val="22"/>
        </w:rPr>
        <w:t xml:space="preserve"> Club, and New Prague City Council. </w:t>
      </w:r>
    </w:p>
    <w:p w14:paraId="4AB24091" w14:textId="77777777" w:rsidR="003C7710" w:rsidRDefault="003C7710" w:rsidP="002D158D">
      <w:pPr>
        <w:pStyle w:val="NoSpacing"/>
        <w:rPr>
          <w:sz w:val="22"/>
          <w:szCs w:val="22"/>
          <w:u w:val="single"/>
        </w:rPr>
      </w:pPr>
    </w:p>
    <w:p w14:paraId="3FD1CEE2" w14:textId="77777777" w:rsidR="003C7710" w:rsidRDefault="002D158D" w:rsidP="002D158D">
      <w:pPr>
        <w:pStyle w:val="NoSpacing"/>
        <w:rPr>
          <w:sz w:val="22"/>
          <w:szCs w:val="22"/>
        </w:rPr>
      </w:pPr>
      <w:r w:rsidRPr="00FD1DDD">
        <w:rPr>
          <w:sz w:val="22"/>
          <w:szCs w:val="22"/>
        </w:rPr>
        <w:t>Commissioner King reported on</w:t>
      </w:r>
      <w:r w:rsidR="003C7710">
        <w:rPr>
          <w:sz w:val="22"/>
          <w:szCs w:val="22"/>
        </w:rPr>
        <w:t xml:space="preserve"> County Officials meeting. </w:t>
      </w:r>
    </w:p>
    <w:p w14:paraId="1EEFD64C" w14:textId="4DAB4DBB" w:rsidR="002D158D" w:rsidRPr="00FD1DDD" w:rsidRDefault="002D158D" w:rsidP="002D158D">
      <w:pPr>
        <w:pStyle w:val="NoSpacing"/>
        <w:rPr>
          <w:sz w:val="22"/>
          <w:szCs w:val="22"/>
          <w:u w:val="single"/>
        </w:rPr>
      </w:pPr>
      <w:r w:rsidRPr="00FD1DDD">
        <w:rPr>
          <w:sz w:val="22"/>
          <w:szCs w:val="22"/>
        </w:rPr>
        <w:t xml:space="preserve"> </w:t>
      </w:r>
    </w:p>
    <w:p w14:paraId="0EDEB694" w14:textId="5278ED61" w:rsidR="002D158D" w:rsidRPr="00FD1DDD" w:rsidRDefault="002D158D" w:rsidP="002D158D">
      <w:pPr>
        <w:pStyle w:val="NoSpacing"/>
        <w:rPr>
          <w:sz w:val="22"/>
          <w:szCs w:val="22"/>
        </w:rPr>
      </w:pPr>
      <w:r w:rsidRPr="00FD1DDD">
        <w:rPr>
          <w:sz w:val="22"/>
          <w:szCs w:val="22"/>
        </w:rPr>
        <w:t xml:space="preserve">Commissioner O’Keefe reported on </w:t>
      </w:r>
      <w:r w:rsidR="003C7710">
        <w:rPr>
          <w:sz w:val="22"/>
          <w:szCs w:val="22"/>
        </w:rPr>
        <w:t>Law Library meeting and HRA meeting.</w:t>
      </w:r>
    </w:p>
    <w:p w14:paraId="38EA25F2" w14:textId="77777777" w:rsidR="002D158D" w:rsidRPr="00FD1DDD" w:rsidRDefault="002D158D" w:rsidP="002D158D">
      <w:pPr>
        <w:pStyle w:val="NoSpacing"/>
        <w:rPr>
          <w:sz w:val="22"/>
          <w:szCs w:val="22"/>
        </w:rPr>
      </w:pPr>
    </w:p>
    <w:p w14:paraId="09BE756E" w14:textId="77B91095" w:rsidR="002D158D" w:rsidRPr="00FD1DDD" w:rsidRDefault="002D158D" w:rsidP="002D158D">
      <w:pPr>
        <w:pStyle w:val="NoSpacing"/>
        <w:rPr>
          <w:sz w:val="22"/>
          <w:szCs w:val="22"/>
        </w:rPr>
      </w:pPr>
      <w:r w:rsidRPr="00FD1DDD">
        <w:rPr>
          <w:sz w:val="22"/>
          <w:szCs w:val="22"/>
        </w:rPr>
        <w:t>On motion by</w:t>
      </w:r>
      <w:r w:rsidR="003C7710">
        <w:rPr>
          <w:sz w:val="22"/>
          <w:szCs w:val="22"/>
        </w:rPr>
        <w:t xml:space="preserve"> King</w:t>
      </w:r>
      <w:r w:rsidRPr="00FD1DDD">
        <w:rPr>
          <w:sz w:val="22"/>
          <w:szCs w:val="22"/>
        </w:rPr>
        <w:t>, seconded b</w:t>
      </w:r>
      <w:r w:rsidR="003C7710">
        <w:rPr>
          <w:sz w:val="22"/>
          <w:szCs w:val="22"/>
        </w:rPr>
        <w:t>y Tietz</w:t>
      </w:r>
      <w:r w:rsidRPr="00FD1DDD">
        <w:rPr>
          <w:sz w:val="22"/>
          <w:szCs w:val="22"/>
        </w:rPr>
        <w:t xml:space="preserve">, the Board adjourned until </w:t>
      </w:r>
      <w:r w:rsidR="008B28FA">
        <w:rPr>
          <w:sz w:val="22"/>
          <w:szCs w:val="22"/>
        </w:rPr>
        <w:t>February 17</w:t>
      </w:r>
      <w:r w:rsidR="00A35700" w:rsidRPr="00FD1DDD">
        <w:rPr>
          <w:sz w:val="22"/>
          <w:szCs w:val="22"/>
        </w:rPr>
        <w:t>, 2026</w:t>
      </w:r>
      <w:r w:rsidRPr="00FD1DDD">
        <w:rPr>
          <w:sz w:val="22"/>
          <w:szCs w:val="22"/>
        </w:rPr>
        <w:t xml:space="preserve"> at 9:00 a.m.</w:t>
      </w:r>
    </w:p>
    <w:p w14:paraId="4C7ACB75" w14:textId="77777777" w:rsidR="00EB0E61" w:rsidRPr="00FD1DDD" w:rsidRDefault="00EB0E61" w:rsidP="00EB0E61">
      <w:pPr>
        <w:rPr>
          <w:sz w:val="22"/>
          <w:szCs w:val="22"/>
        </w:rPr>
      </w:pPr>
    </w:p>
    <w:p w14:paraId="1DDC1D73" w14:textId="643A96EF" w:rsidR="00655CE0" w:rsidRPr="00FD1DDD" w:rsidRDefault="00A456C9" w:rsidP="008E0442">
      <w:pPr>
        <w:rPr>
          <w:b/>
          <w:bCs/>
          <w:sz w:val="22"/>
          <w:szCs w:val="22"/>
        </w:rPr>
      </w:pPr>
      <w:r w:rsidRPr="00FD1DDD">
        <w:rPr>
          <w:b/>
          <w:bCs/>
          <w:sz w:val="22"/>
          <w:szCs w:val="22"/>
        </w:rPr>
        <w:t xml:space="preserve">ATTEST: </w:t>
      </w:r>
      <w:r w:rsidR="00854C43" w:rsidRPr="00FD1DDD">
        <w:rPr>
          <w:b/>
          <w:bCs/>
          <w:sz w:val="22"/>
          <w:szCs w:val="22"/>
        </w:rPr>
        <w:t>________________________________ __</w:t>
      </w:r>
      <w:r w:rsidR="00FD6EB1" w:rsidRPr="00FD1DDD">
        <w:rPr>
          <w:b/>
          <w:bCs/>
          <w:sz w:val="22"/>
          <w:szCs w:val="22"/>
        </w:rPr>
        <w:t>_____</w:t>
      </w:r>
      <w:r w:rsidR="00655CE0" w:rsidRPr="00FD1DDD">
        <w:rPr>
          <w:b/>
          <w:bCs/>
          <w:sz w:val="22"/>
          <w:szCs w:val="22"/>
        </w:rPr>
        <w:t>___________________________</w:t>
      </w:r>
    </w:p>
    <w:p w14:paraId="2062855E" w14:textId="351196D6" w:rsidR="00027681" w:rsidRPr="00FD1DDD" w:rsidRDefault="00655CE0" w:rsidP="00655CE0">
      <w:pPr>
        <w:rPr>
          <w:b/>
          <w:bCs/>
          <w:sz w:val="22"/>
          <w:szCs w:val="22"/>
        </w:rPr>
      </w:pPr>
      <w:r w:rsidRPr="00FD1DDD">
        <w:rPr>
          <w:b/>
          <w:bCs/>
          <w:sz w:val="22"/>
          <w:szCs w:val="22"/>
        </w:rPr>
        <w:t xml:space="preserve">    </w:t>
      </w:r>
      <w:r w:rsidRPr="00FD1DDD">
        <w:rPr>
          <w:b/>
          <w:bCs/>
          <w:sz w:val="22"/>
          <w:szCs w:val="22"/>
        </w:rPr>
        <w:tab/>
        <w:t xml:space="preserve">      Le Sueur County Administrator</w:t>
      </w:r>
      <w:r w:rsidRPr="00FD1DDD">
        <w:rPr>
          <w:b/>
          <w:bCs/>
          <w:sz w:val="22"/>
          <w:szCs w:val="22"/>
        </w:rPr>
        <w:tab/>
      </w:r>
      <w:r w:rsidR="00FD6EB1" w:rsidRPr="00FD1DDD">
        <w:rPr>
          <w:b/>
          <w:bCs/>
          <w:sz w:val="22"/>
          <w:szCs w:val="22"/>
        </w:rPr>
        <w:tab/>
      </w:r>
      <w:r w:rsidRPr="00FD1DDD">
        <w:rPr>
          <w:b/>
          <w:bCs/>
          <w:sz w:val="22"/>
          <w:szCs w:val="22"/>
        </w:rPr>
        <w:t>Le Sueur County Chairman</w:t>
      </w:r>
    </w:p>
    <w:sectPr w:rsidR="00027681" w:rsidRPr="00FD1D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F1B3" w14:textId="77777777" w:rsidR="00A456C9" w:rsidRDefault="00A456C9" w:rsidP="00354357">
      <w:r>
        <w:separator/>
      </w:r>
    </w:p>
  </w:endnote>
  <w:endnote w:type="continuationSeparator" w:id="0">
    <w:p w14:paraId="24CFBDD1" w14:textId="77777777" w:rsidR="00A456C9" w:rsidRDefault="00A456C9" w:rsidP="0035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57C6" w14:textId="77777777" w:rsidR="00A456C9" w:rsidRDefault="00A456C9" w:rsidP="00354357">
      <w:r>
        <w:separator/>
      </w:r>
    </w:p>
  </w:footnote>
  <w:footnote w:type="continuationSeparator" w:id="0">
    <w:p w14:paraId="77ADDC56" w14:textId="77777777" w:rsidR="00A456C9" w:rsidRDefault="00A456C9" w:rsidP="00354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0E4"/>
    <w:multiLevelType w:val="hybridMultilevel"/>
    <w:tmpl w:val="AC52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37AB"/>
    <w:multiLevelType w:val="hybridMultilevel"/>
    <w:tmpl w:val="5180F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46D8E"/>
    <w:multiLevelType w:val="hybridMultilevel"/>
    <w:tmpl w:val="803C1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27AC8"/>
    <w:multiLevelType w:val="hybridMultilevel"/>
    <w:tmpl w:val="317CA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8B4F8B"/>
    <w:multiLevelType w:val="hybridMultilevel"/>
    <w:tmpl w:val="EA429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B4DF1"/>
    <w:multiLevelType w:val="hybridMultilevel"/>
    <w:tmpl w:val="A4EC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E773E"/>
    <w:multiLevelType w:val="multilevel"/>
    <w:tmpl w:val="A262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C1531"/>
    <w:multiLevelType w:val="hybridMultilevel"/>
    <w:tmpl w:val="3674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6762A"/>
    <w:multiLevelType w:val="hybridMultilevel"/>
    <w:tmpl w:val="E9841C4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15:restartNumberingAfterBreak="0">
    <w:nsid w:val="45AF00B7"/>
    <w:multiLevelType w:val="hybridMultilevel"/>
    <w:tmpl w:val="7B667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A82239"/>
    <w:multiLevelType w:val="singleLevel"/>
    <w:tmpl w:val="4AF4021C"/>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1" w15:restartNumberingAfterBreak="0">
    <w:nsid w:val="49E929C0"/>
    <w:multiLevelType w:val="hybridMultilevel"/>
    <w:tmpl w:val="3D2AD214"/>
    <w:lvl w:ilvl="0" w:tplc="BC20B5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B28C4"/>
    <w:multiLevelType w:val="hybridMultilevel"/>
    <w:tmpl w:val="2D6E22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D837000"/>
    <w:multiLevelType w:val="hybridMultilevel"/>
    <w:tmpl w:val="9CF02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723E6"/>
    <w:multiLevelType w:val="multilevel"/>
    <w:tmpl w:val="ED80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F90BFB"/>
    <w:multiLevelType w:val="hybridMultilevel"/>
    <w:tmpl w:val="E7C40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C5076"/>
    <w:multiLevelType w:val="hybridMultilevel"/>
    <w:tmpl w:val="CF88275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5A872C11"/>
    <w:multiLevelType w:val="hybridMultilevel"/>
    <w:tmpl w:val="44A60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D4BDB"/>
    <w:multiLevelType w:val="hybridMultilevel"/>
    <w:tmpl w:val="2B92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32877"/>
    <w:multiLevelType w:val="hybridMultilevel"/>
    <w:tmpl w:val="9CF02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514D4"/>
    <w:multiLevelType w:val="multilevel"/>
    <w:tmpl w:val="825A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716A95"/>
    <w:multiLevelType w:val="hybridMultilevel"/>
    <w:tmpl w:val="E3EA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43E62"/>
    <w:multiLevelType w:val="hybridMultilevel"/>
    <w:tmpl w:val="9CF02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D4FE5"/>
    <w:multiLevelType w:val="hybridMultilevel"/>
    <w:tmpl w:val="ACB2B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4140444">
    <w:abstractNumId w:val="10"/>
    <w:lvlOverride w:ilvl="0">
      <w:startOverride w:val="1"/>
    </w:lvlOverride>
  </w:num>
  <w:num w:numId="2" w16cid:durableId="1898082481">
    <w:abstractNumId w:val="9"/>
  </w:num>
  <w:num w:numId="3" w16cid:durableId="1239171788">
    <w:abstractNumId w:val="3"/>
  </w:num>
  <w:num w:numId="4" w16cid:durableId="1764260012">
    <w:abstractNumId w:val="18"/>
  </w:num>
  <w:num w:numId="5" w16cid:durableId="1671564099">
    <w:abstractNumId w:val="0"/>
  </w:num>
  <w:num w:numId="6" w16cid:durableId="1984118054">
    <w:abstractNumId w:val="23"/>
  </w:num>
  <w:num w:numId="7" w16cid:durableId="1331248404">
    <w:abstractNumId w:val="17"/>
  </w:num>
  <w:num w:numId="8" w16cid:durableId="1620600362">
    <w:abstractNumId w:val="7"/>
  </w:num>
  <w:num w:numId="9" w16cid:durableId="95564998">
    <w:abstractNumId w:val="13"/>
  </w:num>
  <w:num w:numId="10" w16cid:durableId="858003121">
    <w:abstractNumId w:val="19"/>
  </w:num>
  <w:num w:numId="11" w16cid:durableId="1629891684">
    <w:abstractNumId w:val="22"/>
  </w:num>
  <w:num w:numId="12" w16cid:durableId="1064832339">
    <w:abstractNumId w:val="8"/>
  </w:num>
  <w:num w:numId="13" w16cid:durableId="1834956304">
    <w:abstractNumId w:val="4"/>
  </w:num>
  <w:num w:numId="14" w16cid:durableId="134762439">
    <w:abstractNumId w:val="5"/>
  </w:num>
  <w:num w:numId="15" w16cid:durableId="262959542">
    <w:abstractNumId w:val="15"/>
  </w:num>
  <w:num w:numId="16" w16cid:durableId="1889220388">
    <w:abstractNumId w:val="12"/>
  </w:num>
  <w:num w:numId="17" w16cid:durableId="1561134427">
    <w:abstractNumId w:val="16"/>
  </w:num>
  <w:num w:numId="18" w16cid:durableId="1711370753">
    <w:abstractNumId w:val="1"/>
  </w:num>
  <w:num w:numId="19" w16cid:durableId="1743940665">
    <w:abstractNumId w:val="11"/>
  </w:num>
  <w:num w:numId="20" w16cid:durableId="1521311008">
    <w:abstractNumId w:val="2"/>
  </w:num>
  <w:num w:numId="21" w16cid:durableId="321011162">
    <w:abstractNumId w:val="14"/>
  </w:num>
  <w:num w:numId="22" w16cid:durableId="1817910500">
    <w:abstractNumId w:val="6"/>
  </w:num>
  <w:num w:numId="23" w16cid:durableId="389619394">
    <w:abstractNumId w:val="20"/>
  </w:num>
  <w:num w:numId="24" w16cid:durableId="3038568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E0"/>
    <w:rsid w:val="0000468D"/>
    <w:rsid w:val="00006233"/>
    <w:rsid w:val="000073D7"/>
    <w:rsid w:val="0001118E"/>
    <w:rsid w:val="00020F36"/>
    <w:rsid w:val="000210D4"/>
    <w:rsid w:val="00021E25"/>
    <w:rsid w:val="00027681"/>
    <w:rsid w:val="00032B9E"/>
    <w:rsid w:val="00032D02"/>
    <w:rsid w:val="00037A33"/>
    <w:rsid w:val="00041726"/>
    <w:rsid w:val="000441FD"/>
    <w:rsid w:val="00044E16"/>
    <w:rsid w:val="00045B72"/>
    <w:rsid w:val="00047E04"/>
    <w:rsid w:val="00050975"/>
    <w:rsid w:val="00051A57"/>
    <w:rsid w:val="000551D9"/>
    <w:rsid w:val="00061543"/>
    <w:rsid w:val="000723C4"/>
    <w:rsid w:val="0007795D"/>
    <w:rsid w:val="00080394"/>
    <w:rsid w:val="000809A6"/>
    <w:rsid w:val="00080BE0"/>
    <w:rsid w:val="00092696"/>
    <w:rsid w:val="000932BB"/>
    <w:rsid w:val="000A660C"/>
    <w:rsid w:val="000B09C3"/>
    <w:rsid w:val="000B52DE"/>
    <w:rsid w:val="000D36F6"/>
    <w:rsid w:val="000D56C7"/>
    <w:rsid w:val="000D5DFE"/>
    <w:rsid w:val="000E2974"/>
    <w:rsid w:val="000E4599"/>
    <w:rsid w:val="000F1515"/>
    <w:rsid w:val="000F328D"/>
    <w:rsid w:val="000F42DE"/>
    <w:rsid w:val="000F52C0"/>
    <w:rsid w:val="000F6F8E"/>
    <w:rsid w:val="00104D5E"/>
    <w:rsid w:val="00107438"/>
    <w:rsid w:val="0011216B"/>
    <w:rsid w:val="00120876"/>
    <w:rsid w:val="001261CE"/>
    <w:rsid w:val="00133AD1"/>
    <w:rsid w:val="001358D2"/>
    <w:rsid w:val="00144D05"/>
    <w:rsid w:val="001500C1"/>
    <w:rsid w:val="00155F0A"/>
    <w:rsid w:val="001618B9"/>
    <w:rsid w:val="00165601"/>
    <w:rsid w:val="001851B2"/>
    <w:rsid w:val="00185D33"/>
    <w:rsid w:val="00186D88"/>
    <w:rsid w:val="001957DE"/>
    <w:rsid w:val="001C49E8"/>
    <w:rsid w:val="001D5A42"/>
    <w:rsid w:val="001D6079"/>
    <w:rsid w:val="001E3B19"/>
    <w:rsid w:val="001E7702"/>
    <w:rsid w:val="001F0191"/>
    <w:rsid w:val="001F3435"/>
    <w:rsid w:val="001F6942"/>
    <w:rsid w:val="00214467"/>
    <w:rsid w:val="002158B5"/>
    <w:rsid w:val="00222B84"/>
    <w:rsid w:val="00225464"/>
    <w:rsid w:val="0022649A"/>
    <w:rsid w:val="0023617C"/>
    <w:rsid w:val="0024487B"/>
    <w:rsid w:val="002537F5"/>
    <w:rsid w:val="002600C6"/>
    <w:rsid w:val="00260962"/>
    <w:rsid w:val="002724C5"/>
    <w:rsid w:val="00272AB1"/>
    <w:rsid w:val="00286777"/>
    <w:rsid w:val="002B3DBE"/>
    <w:rsid w:val="002B464B"/>
    <w:rsid w:val="002D03EB"/>
    <w:rsid w:val="002D158D"/>
    <w:rsid w:val="002D1831"/>
    <w:rsid w:val="002D1B7D"/>
    <w:rsid w:val="002D3112"/>
    <w:rsid w:val="002D3833"/>
    <w:rsid w:val="002D3BB7"/>
    <w:rsid w:val="002D43DB"/>
    <w:rsid w:val="002E395A"/>
    <w:rsid w:val="002F2634"/>
    <w:rsid w:val="002F2B7F"/>
    <w:rsid w:val="002F53B5"/>
    <w:rsid w:val="00300D5B"/>
    <w:rsid w:val="00304B5B"/>
    <w:rsid w:val="0031391F"/>
    <w:rsid w:val="00315EA4"/>
    <w:rsid w:val="00316649"/>
    <w:rsid w:val="003179CC"/>
    <w:rsid w:val="00320F10"/>
    <w:rsid w:val="00330FA7"/>
    <w:rsid w:val="00336CA4"/>
    <w:rsid w:val="0033706D"/>
    <w:rsid w:val="00337E45"/>
    <w:rsid w:val="00337FC3"/>
    <w:rsid w:val="00340F0D"/>
    <w:rsid w:val="00344247"/>
    <w:rsid w:val="00345C09"/>
    <w:rsid w:val="00350F2A"/>
    <w:rsid w:val="0035309C"/>
    <w:rsid w:val="00354357"/>
    <w:rsid w:val="0035651E"/>
    <w:rsid w:val="0036331D"/>
    <w:rsid w:val="00364213"/>
    <w:rsid w:val="003712DF"/>
    <w:rsid w:val="0037261F"/>
    <w:rsid w:val="00374907"/>
    <w:rsid w:val="003759C4"/>
    <w:rsid w:val="00382C22"/>
    <w:rsid w:val="0038312D"/>
    <w:rsid w:val="003840B2"/>
    <w:rsid w:val="00385105"/>
    <w:rsid w:val="003866DA"/>
    <w:rsid w:val="00387FF4"/>
    <w:rsid w:val="003969E7"/>
    <w:rsid w:val="003A0380"/>
    <w:rsid w:val="003A4B46"/>
    <w:rsid w:val="003A5501"/>
    <w:rsid w:val="003B3CDC"/>
    <w:rsid w:val="003C2C09"/>
    <w:rsid w:val="003C7710"/>
    <w:rsid w:val="003D01C5"/>
    <w:rsid w:val="003D59DD"/>
    <w:rsid w:val="003E60E5"/>
    <w:rsid w:val="003E6A61"/>
    <w:rsid w:val="00401394"/>
    <w:rsid w:val="00401499"/>
    <w:rsid w:val="00402B06"/>
    <w:rsid w:val="0040392F"/>
    <w:rsid w:val="0040579A"/>
    <w:rsid w:val="00420835"/>
    <w:rsid w:val="00420BD6"/>
    <w:rsid w:val="004217C7"/>
    <w:rsid w:val="00424E95"/>
    <w:rsid w:val="00431F34"/>
    <w:rsid w:val="004332E0"/>
    <w:rsid w:val="0044596F"/>
    <w:rsid w:val="00451C5B"/>
    <w:rsid w:val="0045238A"/>
    <w:rsid w:val="004567D1"/>
    <w:rsid w:val="0045781B"/>
    <w:rsid w:val="00466338"/>
    <w:rsid w:val="00466A76"/>
    <w:rsid w:val="004717CF"/>
    <w:rsid w:val="00473D6B"/>
    <w:rsid w:val="00474D50"/>
    <w:rsid w:val="00476914"/>
    <w:rsid w:val="0049351B"/>
    <w:rsid w:val="00495BF2"/>
    <w:rsid w:val="0049710C"/>
    <w:rsid w:val="004A3A9D"/>
    <w:rsid w:val="004A445F"/>
    <w:rsid w:val="004B4DDD"/>
    <w:rsid w:val="004C2FD5"/>
    <w:rsid w:val="004C5CDB"/>
    <w:rsid w:val="004D2CF1"/>
    <w:rsid w:val="004D5302"/>
    <w:rsid w:val="004E7789"/>
    <w:rsid w:val="004E7FEE"/>
    <w:rsid w:val="004F09CE"/>
    <w:rsid w:val="004F3660"/>
    <w:rsid w:val="0050274B"/>
    <w:rsid w:val="005113BC"/>
    <w:rsid w:val="005115CB"/>
    <w:rsid w:val="0052271B"/>
    <w:rsid w:val="00522781"/>
    <w:rsid w:val="00524C20"/>
    <w:rsid w:val="0052644C"/>
    <w:rsid w:val="00533A6C"/>
    <w:rsid w:val="00533FEA"/>
    <w:rsid w:val="00535D28"/>
    <w:rsid w:val="005360EB"/>
    <w:rsid w:val="00541AC1"/>
    <w:rsid w:val="00544BA9"/>
    <w:rsid w:val="0054573C"/>
    <w:rsid w:val="00551465"/>
    <w:rsid w:val="00566CFC"/>
    <w:rsid w:val="00577E80"/>
    <w:rsid w:val="00584493"/>
    <w:rsid w:val="005856E4"/>
    <w:rsid w:val="00586B1E"/>
    <w:rsid w:val="00587081"/>
    <w:rsid w:val="0059318C"/>
    <w:rsid w:val="00594FC4"/>
    <w:rsid w:val="005A67A1"/>
    <w:rsid w:val="005A709C"/>
    <w:rsid w:val="005A71C9"/>
    <w:rsid w:val="005D1C03"/>
    <w:rsid w:val="005D4DA5"/>
    <w:rsid w:val="005D56BE"/>
    <w:rsid w:val="005D58DA"/>
    <w:rsid w:val="005E0874"/>
    <w:rsid w:val="005E1CA8"/>
    <w:rsid w:val="005E33C6"/>
    <w:rsid w:val="005F0039"/>
    <w:rsid w:val="005F5C20"/>
    <w:rsid w:val="00601836"/>
    <w:rsid w:val="00601E73"/>
    <w:rsid w:val="00604DBC"/>
    <w:rsid w:val="00604F4A"/>
    <w:rsid w:val="006107AD"/>
    <w:rsid w:val="00614689"/>
    <w:rsid w:val="006155F7"/>
    <w:rsid w:val="0061569D"/>
    <w:rsid w:val="00623ED4"/>
    <w:rsid w:val="00652679"/>
    <w:rsid w:val="006529F2"/>
    <w:rsid w:val="00655CE0"/>
    <w:rsid w:val="006561C8"/>
    <w:rsid w:val="006570FD"/>
    <w:rsid w:val="00657B9D"/>
    <w:rsid w:val="00665D6B"/>
    <w:rsid w:val="00690652"/>
    <w:rsid w:val="00690F78"/>
    <w:rsid w:val="00691E59"/>
    <w:rsid w:val="006A376F"/>
    <w:rsid w:val="006A6042"/>
    <w:rsid w:val="006A7A22"/>
    <w:rsid w:val="006B53FB"/>
    <w:rsid w:val="006C039B"/>
    <w:rsid w:val="006C14A3"/>
    <w:rsid w:val="006D2331"/>
    <w:rsid w:val="006D5FF4"/>
    <w:rsid w:val="006D7192"/>
    <w:rsid w:val="006E213A"/>
    <w:rsid w:val="006E59E7"/>
    <w:rsid w:val="006E7CD1"/>
    <w:rsid w:val="006F0C8E"/>
    <w:rsid w:val="007166BC"/>
    <w:rsid w:val="00720F40"/>
    <w:rsid w:val="007212B7"/>
    <w:rsid w:val="007232AF"/>
    <w:rsid w:val="00724769"/>
    <w:rsid w:val="007308CC"/>
    <w:rsid w:val="00747A3B"/>
    <w:rsid w:val="007534CB"/>
    <w:rsid w:val="00766D74"/>
    <w:rsid w:val="00770770"/>
    <w:rsid w:val="00772AA5"/>
    <w:rsid w:val="00777B7B"/>
    <w:rsid w:val="00785092"/>
    <w:rsid w:val="00790654"/>
    <w:rsid w:val="007906B6"/>
    <w:rsid w:val="0079154E"/>
    <w:rsid w:val="00791EAD"/>
    <w:rsid w:val="00793B39"/>
    <w:rsid w:val="00793EA6"/>
    <w:rsid w:val="007A0E32"/>
    <w:rsid w:val="007A24DA"/>
    <w:rsid w:val="007A3E37"/>
    <w:rsid w:val="007A43A1"/>
    <w:rsid w:val="007A7FB5"/>
    <w:rsid w:val="007B35A2"/>
    <w:rsid w:val="007B4581"/>
    <w:rsid w:val="007B4B2D"/>
    <w:rsid w:val="007B54D0"/>
    <w:rsid w:val="007B752A"/>
    <w:rsid w:val="007D60E4"/>
    <w:rsid w:val="007E2358"/>
    <w:rsid w:val="007E4268"/>
    <w:rsid w:val="007F2C31"/>
    <w:rsid w:val="00801A4D"/>
    <w:rsid w:val="008030E0"/>
    <w:rsid w:val="0080561E"/>
    <w:rsid w:val="00814F52"/>
    <w:rsid w:val="00815DE3"/>
    <w:rsid w:val="00821994"/>
    <w:rsid w:val="00821A45"/>
    <w:rsid w:val="00821CAA"/>
    <w:rsid w:val="008340E3"/>
    <w:rsid w:val="008415DD"/>
    <w:rsid w:val="00843CD4"/>
    <w:rsid w:val="008471F9"/>
    <w:rsid w:val="008537DB"/>
    <w:rsid w:val="00854C43"/>
    <w:rsid w:val="0085688F"/>
    <w:rsid w:val="008579ED"/>
    <w:rsid w:val="00864038"/>
    <w:rsid w:val="00864895"/>
    <w:rsid w:val="008669FB"/>
    <w:rsid w:val="008670FF"/>
    <w:rsid w:val="00874FC2"/>
    <w:rsid w:val="008774E6"/>
    <w:rsid w:val="00877F95"/>
    <w:rsid w:val="00880AC7"/>
    <w:rsid w:val="00882F26"/>
    <w:rsid w:val="0088690B"/>
    <w:rsid w:val="008939DB"/>
    <w:rsid w:val="00893C09"/>
    <w:rsid w:val="00893FFB"/>
    <w:rsid w:val="008A44A4"/>
    <w:rsid w:val="008A5323"/>
    <w:rsid w:val="008B28FA"/>
    <w:rsid w:val="008B43B5"/>
    <w:rsid w:val="008B543F"/>
    <w:rsid w:val="008B7CCA"/>
    <w:rsid w:val="008C31AF"/>
    <w:rsid w:val="008C46E4"/>
    <w:rsid w:val="008C65A2"/>
    <w:rsid w:val="008D4443"/>
    <w:rsid w:val="008E0442"/>
    <w:rsid w:val="00905E22"/>
    <w:rsid w:val="00907DBA"/>
    <w:rsid w:val="009131B5"/>
    <w:rsid w:val="00932CDD"/>
    <w:rsid w:val="0094400E"/>
    <w:rsid w:val="00964BF2"/>
    <w:rsid w:val="0097225C"/>
    <w:rsid w:val="00973525"/>
    <w:rsid w:val="009817F8"/>
    <w:rsid w:val="00981D37"/>
    <w:rsid w:val="009820A8"/>
    <w:rsid w:val="00983130"/>
    <w:rsid w:val="0098353E"/>
    <w:rsid w:val="00992241"/>
    <w:rsid w:val="00995636"/>
    <w:rsid w:val="009956BC"/>
    <w:rsid w:val="009A3B1B"/>
    <w:rsid w:val="009B01C8"/>
    <w:rsid w:val="009C0A0E"/>
    <w:rsid w:val="009C4EC3"/>
    <w:rsid w:val="009C77B3"/>
    <w:rsid w:val="009D2E22"/>
    <w:rsid w:val="009D5DFC"/>
    <w:rsid w:val="009E1FF7"/>
    <w:rsid w:val="009E3703"/>
    <w:rsid w:val="009F1EED"/>
    <w:rsid w:val="00A02389"/>
    <w:rsid w:val="00A03AF4"/>
    <w:rsid w:val="00A07DA5"/>
    <w:rsid w:val="00A10FC9"/>
    <w:rsid w:val="00A16E79"/>
    <w:rsid w:val="00A17F05"/>
    <w:rsid w:val="00A20DB1"/>
    <w:rsid w:val="00A35700"/>
    <w:rsid w:val="00A401C6"/>
    <w:rsid w:val="00A40A70"/>
    <w:rsid w:val="00A4411B"/>
    <w:rsid w:val="00A456C9"/>
    <w:rsid w:val="00A515B9"/>
    <w:rsid w:val="00A5200E"/>
    <w:rsid w:val="00A54C9E"/>
    <w:rsid w:val="00A60704"/>
    <w:rsid w:val="00A62A31"/>
    <w:rsid w:val="00A63352"/>
    <w:rsid w:val="00A63B3A"/>
    <w:rsid w:val="00A6543F"/>
    <w:rsid w:val="00A65866"/>
    <w:rsid w:val="00A66C9E"/>
    <w:rsid w:val="00A73925"/>
    <w:rsid w:val="00A76400"/>
    <w:rsid w:val="00A80C67"/>
    <w:rsid w:val="00A82F98"/>
    <w:rsid w:val="00A85997"/>
    <w:rsid w:val="00A86F94"/>
    <w:rsid w:val="00A9272D"/>
    <w:rsid w:val="00A96B07"/>
    <w:rsid w:val="00A96EE9"/>
    <w:rsid w:val="00AA577A"/>
    <w:rsid w:val="00AA6E88"/>
    <w:rsid w:val="00AA7106"/>
    <w:rsid w:val="00AA7825"/>
    <w:rsid w:val="00AB0F8D"/>
    <w:rsid w:val="00AB422D"/>
    <w:rsid w:val="00AC7B32"/>
    <w:rsid w:val="00AD0AB3"/>
    <w:rsid w:val="00AD35E7"/>
    <w:rsid w:val="00AD61B3"/>
    <w:rsid w:val="00AE1931"/>
    <w:rsid w:val="00AE7A1F"/>
    <w:rsid w:val="00AF59EA"/>
    <w:rsid w:val="00AF6AFB"/>
    <w:rsid w:val="00B02591"/>
    <w:rsid w:val="00B06C26"/>
    <w:rsid w:val="00B11B56"/>
    <w:rsid w:val="00B154F7"/>
    <w:rsid w:val="00B205C7"/>
    <w:rsid w:val="00B35C9C"/>
    <w:rsid w:val="00B3692C"/>
    <w:rsid w:val="00B437DE"/>
    <w:rsid w:val="00B45901"/>
    <w:rsid w:val="00B470A5"/>
    <w:rsid w:val="00B6181F"/>
    <w:rsid w:val="00B6391A"/>
    <w:rsid w:val="00B64F44"/>
    <w:rsid w:val="00B725A8"/>
    <w:rsid w:val="00B74C71"/>
    <w:rsid w:val="00B811F2"/>
    <w:rsid w:val="00B81489"/>
    <w:rsid w:val="00B825FF"/>
    <w:rsid w:val="00B82E8A"/>
    <w:rsid w:val="00B856A3"/>
    <w:rsid w:val="00B868D6"/>
    <w:rsid w:val="00B940B1"/>
    <w:rsid w:val="00B97FBF"/>
    <w:rsid w:val="00BA1ACB"/>
    <w:rsid w:val="00BB109C"/>
    <w:rsid w:val="00BB28A2"/>
    <w:rsid w:val="00BB53C7"/>
    <w:rsid w:val="00BB73C6"/>
    <w:rsid w:val="00BC0AF4"/>
    <w:rsid w:val="00BC14CB"/>
    <w:rsid w:val="00BD7153"/>
    <w:rsid w:val="00BE0282"/>
    <w:rsid w:val="00BE1960"/>
    <w:rsid w:val="00BE2D89"/>
    <w:rsid w:val="00BE3E6F"/>
    <w:rsid w:val="00BE4971"/>
    <w:rsid w:val="00BE6E97"/>
    <w:rsid w:val="00BF13B2"/>
    <w:rsid w:val="00C11D75"/>
    <w:rsid w:val="00C135D0"/>
    <w:rsid w:val="00C14006"/>
    <w:rsid w:val="00C15A13"/>
    <w:rsid w:val="00C16384"/>
    <w:rsid w:val="00C209AB"/>
    <w:rsid w:val="00C214C1"/>
    <w:rsid w:val="00C267E2"/>
    <w:rsid w:val="00C36118"/>
    <w:rsid w:val="00C418F6"/>
    <w:rsid w:val="00C424EC"/>
    <w:rsid w:val="00C5043A"/>
    <w:rsid w:val="00C53E0F"/>
    <w:rsid w:val="00C56822"/>
    <w:rsid w:val="00C56FD2"/>
    <w:rsid w:val="00C61FB2"/>
    <w:rsid w:val="00C64008"/>
    <w:rsid w:val="00C6571A"/>
    <w:rsid w:val="00C672F3"/>
    <w:rsid w:val="00C674B2"/>
    <w:rsid w:val="00C82D1E"/>
    <w:rsid w:val="00CB5D5C"/>
    <w:rsid w:val="00CB663E"/>
    <w:rsid w:val="00CC0769"/>
    <w:rsid w:val="00CC3361"/>
    <w:rsid w:val="00CC396D"/>
    <w:rsid w:val="00CC5307"/>
    <w:rsid w:val="00CD177A"/>
    <w:rsid w:val="00CD492B"/>
    <w:rsid w:val="00CE0917"/>
    <w:rsid w:val="00CE0B15"/>
    <w:rsid w:val="00CF0510"/>
    <w:rsid w:val="00D00CE5"/>
    <w:rsid w:val="00D03380"/>
    <w:rsid w:val="00D03C7A"/>
    <w:rsid w:val="00D05149"/>
    <w:rsid w:val="00D05269"/>
    <w:rsid w:val="00D06DAE"/>
    <w:rsid w:val="00D0721E"/>
    <w:rsid w:val="00D07F64"/>
    <w:rsid w:val="00D15917"/>
    <w:rsid w:val="00D21106"/>
    <w:rsid w:val="00D2452A"/>
    <w:rsid w:val="00D35088"/>
    <w:rsid w:val="00D40FDF"/>
    <w:rsid w:val="00D41707"/>
    <w:rsid w:val="00D642B9"/>
    <w:rsid w:val="00D7167D"/>
    <w:rsid w:val="00D81E86"/>
    <w:rsid w:val="00D85C9F"/>
    <w:rsid w:val="00D9726B"/>
    <w:rsid w:val="00DA1461"/>
    <w:rsid w:val="00DA2FF5"/>
    <w:rsid w:val="00DA3ABD"/>
    <w:rsid w:val="00DA58CB"/>
    <w:rsid w:val="00DB6322"/>
    <w:rsid w:val="00DC04DD"/>
    <w:rsid w:val="00DC0902"/>
    <w:rsid w:val="00DC2440"/>
    <w:rsid w:val="00DC42BD"/>
    <w:rsid w:val="00DD1F11"/>
    <w:rsid w:val="00DD27D9"/>
    <w:rsid w:val="00DD64FE"/>
    <w:rsid w:val="00DE35AA"/>
    <w:rsid w:val="00DF0E88"/>
    <w:rsid w:val="00DF29A6"/>
    <w:rsid w:val="00E02EE9"/>
    <w:rsid w:val="00E15317"/>
    <w:rsid w:val="00E26D5E"/>
    <w:rsid w:val="00E27D4C"/>
    <w:rsid w:val="00E31F86"/>
    <w:rsid w:val="00E3303D"/>
    <w:rsid w:val="00E33133"/>
    <w:rsid w:val="00E448BC"/>
    <w:rsid w:val="00E543EE"/>
    <w:rsid w:val="00E772D8"/>
    <w:rsid w:val="00E801AC"/>
    <w:rsid w:val="00E86952"/>
    <w:rsid w:val="00E87E9F"/>
    <w:rsid w:val="00E90ED2"/>
    <w:rsid w:val="00E97CD2"/>
    <w:rsid w:val="00EA07AD"/>
    <w:rsid w:val="00EA2BB6"/>
    <w:rsid w:val="00EA4644"/>
    <w:rsid w:val="00EA480E"/>
    <w:rsid w:val="00EA548F"/>
    <w:rsid w:val="00EA64C0"/>
    <w:rsid w:val="00EB0E61"/>
    <w:rsid w:val="00EB116C"/>
    <w:rsid w:val="00EB4725"/>
    <w:rsid w:val="00EB5337"/>
    <w:rsid w:val="00EB68CD"/>
    <w:rsid w:val="00EC00E3"/>
    <w:rsid w:val="00EC0CFB"/>
    <w:rsid w:val="00EC6B82"/>
    <w:rsid w:val="00EC7464"/>
    <w:rsid w:val="00ED6C19"/>
    <w:rsid w:val="00EE6F77"/>
    <w:rsid w:val="00EF25CB"/>
    <w:rsid w:val="00EF26D3"/>
    <w:rsid w:val="00F0218C"/>
    <w:rsid w:val="00F05688"/>
    <w:rsid w:val="00F057A8"/>
    <w:rsid w:val="00F11615"/>
    <w:rsid w:val="00F13EF8"/>
    <w:rsid w:val="00F26B82"/>
    <w:rsid w:val="00F30BF2"/>
    <w:rsid w:val="00F3419D"/>
    <w:rsid w:val="00F41624"/>
    <w:rsid w:val="00F45907"/>
    <w:rsid w:val="00F4747C"/>
    <w:rsid w:val="00F50EB7"/>
    <w:rsid w:val="00F56866"/>
    <w:rsid w:val="00F572A8"/>
    <w:rsid w:val="00F63EBF"/>
    <w:rsid w:val="00F64712"/>
    <w:rsid w:val="00F64BF6"/>
    <w:rsid w:val="00F751DD"/>
    <w:rsid w:val="00F75D29"/>
    <w:rsid w:val="00F84864"/>
    <w:rsid w:val="00F87BBB"/>
    <w:rsid w:val="00F930B6"/>
    <w:rsid w:val="00F93FD9"/>
    <w:rsid w:val="00F97C38"/>
    <w:rsid w:val="00FA2904"/>
    <w:rsid w:val="00FA3BC0"/>
    <w:rsid w:val="00FA7950"/>
    <w:rsid w:val="00FB23C1"/>
    <w:rsid w:val="00FB48DC"/>
    <w:rsid w:val="00FB7427"/>
    <w:rsid w:val="00FC2FC9"/>
    <w:rsid w:val="00FC6423"/>
    <w:rsid w:val="00FC6F4F"/>
    <w:rsid w:val="00FD1DDD"/>
    <w:rsid w:val="00FD6EB1"/>
    <w:rsid w:val="00FE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2FE9"/>
  <w15:chartTrackingRefBased/>
  <w15:docId w15:val="{6984448E-2E8F-436F-86F2-F2F14808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C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5CE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semiHidden/>
    <w:unhideWhenUsed/>
    <w:qFormat/>
    <w:rsid w:val="00655CE0"/>
    <w:pPr>
      <w:keepNext/>
      <w:overflowPunct w:val="0"/>
      <w:autoSpaceDE w:val="0"/>
      <w:autoSpaceDN w:val="0"/>
      <w:adjustRightInd w:val="0"/>
      <w:jc w:val="center"/>
      <w:outlineLvl w:val="1"/>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CE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9"/>
    <w:semiHidden/>
    <w:rsid w:val="00655CE0"/>
    <w:rPr>
      <w:rFonts w:ascii="Times New Roman" w:eastAsia="Arial Unicode MS" w:hAnsi="Times New Roman" w:cs="Times New Roman"/>
      <w:b/>
      <w:bCs/>
      <w:sz w:val="24"/>
      <w:szCs w:val="24"/>
    </w:rPr>
  </w:style>
  <w:style w:type="paragraph" w:styleId="Title">
    <w:name w:val="Title"/>
    <w:basedOn w:val="Normal"/>
    <w:link w:val="TitleChar"/>
    <w:qFormat/>
    <w:rsid w:val="00655CE0"/>
    <w:pPr>
      <w:jc w:val="center"/>
    </w:pPr>
    <w:rPr>
      <w:sz w:val="32"/>
      <w:szCs w:val="32"/>
    </w:rPr>
  </w:style>
  <w:style w:type="character" w:customStyle="1" w:styleId="TitleChar">
    <w:name w:val="Title Char"/>
    <w:basedOn w:val="DefaultParagraphFont"/>
    <w:link w:val="Title"/>
    <w:rsid w:val="00655CE0"/>
    <w:rPr>
      <w:rFonts w:ascii="Times New Roman" w:eastAsia="Times New Roman" w:hAnsi="Times New Roman" w:cs="Times New Roman"/>
      <w:sz w:val="32"/>
      <w:szCs w:val="32"/>
    </w:rPr>
  </w:style>
  <w:style w:type="paragraph" w:styleId="NoSpacing">
    <w:name w:val="No Spacing"/>
    <w:uiPriority w:val="1"/>
    <w:qFormat/>
    <w:rsid w:val="00655CE0"/>
    <w:pPr>
      <w:spacing w:after="0" w:line="240" w:lineRule="auto"/>
    </w:pPr>
    <w:rPr>
      <w:rFonts w:ascii="Times New Roman" w:eastAsia="Times New Roman" w:hAnsi="Times New Roman" w:cs="Times New Roman"/>
      <w:sz w:val="24"/>
      <w:szCs w:val="24"/>
    </w:rPr>
  </w:style>
  <w:style w:type="paragraph" w:customStyle="1" w:styleId="Default">
    <w:name w:val="Default"/>
    <w:rsid w:val="00EA464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1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A45"/>
    <w:rPr>
      <w:rFonts w:ascii="Segoe UI" w:eastAsia="Times New Roman" w:hAnsi="Segoe UI" w:cs="Segoe UI"/>
      <w:sz w:val="18"/>
      <w:szCs w:val="18"/>
    </w:rPr>
  </w:style>
  <w:style w:type="paragraph" w:styleId="ListParagraph">
    <w:name w:val="List Paragraph"/>
    <w:basedOn w:val="Normal"/>
    <w:uiPriority w:val="34"/>
    <w:qFormat/>
    <w:rsid w:val="00092696"/>
    <w:pPr>
      <w:ind w:left="720"/>
      <w:contextualSpacing/>
    </w:pPr>
  </w:style>
  <w:style w:type="paragraph" w:styleId="BodyText">
    <w:name w:val="Body Text"/>
    <w:basedOn w:val="Normal"/>
    <w:link w:val="BodyTextChar"/>
    <w:rsid w:val="000441FD"/>
    <w:pPr>
      <w:spacing w:after="120"/>
    </w:pPr>
  </w:style>
  <w:style w:type="character" w:customStyle="1" w:styleId="BodyTextChar">
    <w:name w:val="Body Text Char"/>
    <w:basedOn w:val="DefaultParagraphFont"/>
    <w:link w:val="BodyText"/>
    <w:rsid w:val="000441FD"/>
    <w:rPr>
      <w:rFonts w:ascii="Times New Roman" w:eastAsia="Times New Roman" w:hAnsi="Times New Roman" w:cs="Times New Roman"/>
      <w:sz w:val="24"/>
      <w:szCs w:val="24"/>
    </w:rPr>
  </w:style>
  <w:style w:type="character" w:customStyle="1" w:styleId="fontstyle01">
    <w:name w:val="fontstyle01"/>
    <w:basedOn w:val="DefaultParagraphFont"/>
    <w:rsid w:val="004C2FD5"/>
    <w:rPr>
      <w:rFonts w:ascii="Calibri" w:hAnsi="Calibri" w:cs="Calibri" w:hint="default"/>
      <w:b w:val="0"/>
      <w:bCs w:val="0"/>
      <w:i w:val="0"/>
      <w:iCs w:val="0"/>
      <w:color w:val="000000"/>
      <w:sz w:val="38"/>
      <w:szCs w:val="38"/>
    </w:rPr>
  </w:style>
  <w:style w:type="paragraph" w:styleId="Header">
    <w:name w:val="header"/>
    <w:basedOn w:val="Normal"/>
    <w:link w:val="HeaderChar"/>
    <w:uiPriority w:val="99"/>
    <w:unhideWhenUsed/>
    <w:rsid w:val="00354357"/>
    <w:pPr>
      <w:tabs>
        <w:tab w:val="center" w:pos="4680"/>
        <w:tab w:val="right" w:pos="9360"/>
      </w:tabs>
    </w:pPr>
  </w:style>
  <w:style w:type="character" w:customStyle="1" w:styleId="HeaderChar">
    <w:name w:val="Header Char"/>
    <w:basedOn w:val="DefaultParagraphFont"/>
    <w:link w:val="Header"/>
    <w:uiPriority w:val="99"/>
    <w:rsid w:val="003543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357"/>
    <w:pPr>
      <w:tabs>
        <w:tab w:val="center" w:pos="4680"/>
        <w:tab w:val="right" w:pos="9360"/>
      </w:tabs>
    </w:pPr>
  </w:style>
  <w:style w:type="character" w:customStyle="1" w:styleId="FooterChar">
    <w:name w:val="Footer Char"/>
    <w:basedOn w:val="DefaultParagraphFont"/>
    <w:link w:val="Footer"/>
    <w:uiPriority w:val="99"/>
    <w:rsid w:val="00354357"/>
    <w:rPr>
      <w:rFonts w:ascii="Times New Roman" w:eastAsia="Times New Roman" w:hAnsi="Times New Roman" w:cs="Times New Roman"/>
      <w:sz w:val="24"/>
      <w:szCs w:val="24"/>
    </w:rPr>
  </w:style>
  <w:style w:type="paragraph" w:customStyle="1" w:styleId="gmail-m4233676973510124340cm47">
    <w:name w:val="gmail-m_4233676973510124340cm47"/>
    <w:basedOn w:val="Normal"/>
    <w:uiPriority w:val="99"/>
    <w:rsid w:val="00983130"/>
    <w:pPr>
      <w:spacing w:before="100" w:beforeAutospacing="1" w:after="100" w:afterAutospacing="1"/>
    </w:pPr>
    <w:rPr>
      <w:rFonts w:eastAsiaTheme="minorHAnsi"/>
    </w:rPr>
  </w:style>
  <w:style w:type="paragraph" w:customStyle="1" w:styleId="gmail-m4233676973510124340default">
    <w:name w:val="gmail-m_4233676973510124340default"/>
    <w:basedOn w:val="Normal"/>
    <w:uiPriority w:val="99"/>
    <w:rsid w:val="00983130"/>
    <w:pPr>
      <w:spacing w:before="100" w:beforeAutospacing="1" w:after="100" w:afterAutospacing="1"/>
    </w:pPr>
    <w:rPr>
      <w:rFonts w:eastAsiaTheme="minorHAnsi"/>
    </w:rPr>
  </w:style>
  <w:style w:type="paragraph" w:customStyle="1" w:styleId="CM50">
    <w:name w:val="CM50"/>
    <w:basedOn w:val="Default"/>
    <w:next w:val="Default"/>
    <w:rsid w:val="00983130"/>
    <w:pPr>
      <w:widowControl w:val="0"/>
      <w:spacing w:after="478"/>
    </w:pPr>
    <w:rPr>
      <w:rFonts w:eastAsia="Times New Roman"/>
      <w:color w:val="auto"/>
    </w:rPr>
  </w:style>
  <w:style w:type="character" w:customStyle="1" w:styleId="fontstyle21">
    <w:name w:val="fontstyle21"/>
    <w:basedOn w:val="DefaultParagraphFont"/>
    <w:rsid w:val="00DD27D9"/>
    <w:rPr>
      <w:rFonts w:ascii="Calibri" w:hAnsi="Calibri" w:cs="Calibri" w:hint="default"/>
      <w:b w:val="0"/>
      <w:bCs w:val="0"/>
      <w:i w:val="0"/>
      <w:iCs w:val="0"/>
      <w:color w:val="000000"/>
      <w:sz w:val="36"/>
      <w:szCs w:val="36"/>
    </w:rPr>
  </w:style>
  <w:style w:type="character" w:customStyle="1" w:styleId="fontstyle31">
    <w:name w:val="fontstyle31"/>
    <w:basedOn w:val="DefaultParagraphFont"/>
    <w:rsid w:val="00A76400"/>
    <w:rPr>
      <w:rFonts w:ascii="TimesNewRomanPS-BoldMT" w:hAnsi="TimesNewRomanPS-BoldMT" w:hint="default"/>
      <w:b/>
      <w:bCs/>
      <w:i w:val="0"/>
      <w:iCs w:val="0"/>
      <w:color w:val="000000"/>
      <w:sz w:val="30"/>
      <w:szCs w:val="30"/>
    </w:rPr>
  </w:style>
  <w:style w:type="character" w:customStyle="1" w:styleId="fontstyle41">
    <w:name w:val="fontstyle41"/>
    <w:basedOn w:val="DefaultParagraphFont"/>
    <w:rsid w:val="00A76400"/>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4322">
      <w:bodyDiv w:val="1"/>
      <w:marLeft w:val="0"/>
      <w:marRight w:val="0"/>
      <w:marTop w:val="0"/>
      <w:marBottom w:val="0"/>
      <w:divBdr>
        <w:top w:val="none" w:sz="0" w:space="0" w:color="auto"/>
        <w:left w:val="none" w:sz="0" w:space="0" w:color="auto"/>
        <w:bottom w:val="none" w:sz="0" w:space="0" w:color="auto"/>
        <w:right w:val="none" w:sz="0" w:space="0" w:color="auto"/>
      </w:divBdr>
    </w:div>
    <w:div w:id="110901784">
      <w:bodyDiv w:val="1"/>
      <w:marLeft w:val="0"/>
      <w:marRight w:val="0"/>
      <w:marTop w:val="0"/>
      <w:marBottom w:val="0"/>
      <w:divBdr>
        <w:top w:val="none" w:sz="0" w:space="0" w:color="auto"/>
        <w:left w:val="none" w:sz="0" w:space="0" w:color="auto"/>
        <w:bottom w:val="none" w:sz="0" w:space="0" w:color="auto"/>
        <w:right w:val="none" w:sz="0" w:space="0" w:color="auto"/>
      </w:divBdr>
    </w:div>
    <w:div w:id="116457829">
      <w:bodyDiv w:val="1"/>
      <w:marLeft w:val="0"/>
      <w:marRight w:val="0"/>
      <w:marTop w:val="0"/>
      <w:marBottom w:val="0"/>
      <w:divBdr>
        <w:top w:val="none" w:sz="0" w:space="0" w:color="auto"/>
        <w:left w:val="none" w:sz="0" w:space="0" w:color="auto"/>
        <w:bottom w:val="none" w:sz="0" w:space="0" w:color="auto"/>
        <w:right w:val="none" w:sz="0" w:space="0" w:color="auto"/>
      </w:divBdr>
    </w:div>
    <w:div w:id="676074900">
      <w:bodyDiv w:val="1"/>
      <w:marLeft w:val="0"/>
      <w:marRight w:val="0"/>
      <w:marTop w:val="0"/>
      <w:marBottom w:val="0"/>
      <w:divBdr>
        <w:top w:val="none" w:sz="0" w:space="0" w:color="auto"/>
        <w:left w:val="none" w:sz="0" w:space="0" w:color="auto"/>
        <w:bottom w:val="none" w:sz="0" w:space="0" w:color="auto"/>
        <w:right w:val="none" w:sz="0" w:space="0" w:color="auto"/>
      </w:divBdr>
    </w:div>
    <w:div w:id="1174764446">
      <w:bodyDiv w:val="1"/>
      <w:marLeft w:val="0"/>
      <w:marRight w:val="0"/>
      <w:marTop w:val="0"/>
      <w:marBottom w:val="0"/>
      <w:divBdr>
        <w:top w:val="none" w:sz="0" w:space="0" w:color="auto"/>
        <w:left w:val="none" w:sz="0" w:space="0" w:color="auto"/>
        <w:bottom w:val="none" w:sz="0" w:space="0" w:color="auto"/>
        <w:right w:val="none" w:sz="0" w:space="0" w:color="auto"/>
      </w:divBdr>
    </w:div>
    <w:div w:id="1234319480">
      <w:bodyDiv w:val="1"/>
      <w:marLeft w:val="0"/>
      <w:marRight w:val="0"/>
      <w:marTop w:val="0"/>
      <w:marBottom w:val="0"/>
      <w:divBdr>
        <w:top w:val="none" w:sz="0" w:space="0" w:color="auto"/>
        <w:left w:val="none" w:sz="0" w:space="0" w:color="auto"/>
        <w:bottom w:val="none" w:sz="0" w:space="0" w:color="auto"/>
        <w:right w:val="none" w:sz="0" w:space="0" w:color="auto"/>
      </w:divBdr>
    </w:div>
    <w:div w:id="1269969055">
      <w:bodyDiv w:val="1"/>
      <w:marLeft w:val="0"/>
      <w:marRight w:val="0"/>
      <w:marTop w:val="0"/>
      <w:marBottom w:val="0"/>
      <w:divBdr>
        <w:top w:val="none" w:sz="0" w:space="0" w:color="auto"/>
        <w:left w:val="none" w:sz="0" w:space="0" w:color="auto"/>
        <w:bottom w:val="none" w:sz="0" w:space="0" w:color="auto"/>
        <w:right w:val="none" w:sz="0" w:space="0" w:color="auto"/>
      </w:divBdr>
    </w:div>
    <w:div w:id="1389373882">
      <w:bodyDiv w:val="1"/>
      <w:marLeft w:val="0"/>
      <w:marRight w:val="0"/>
      <w:marTop w:val="0"/>
      <w:marBottom w:val="0"/>
      <w:divBdr>
        <w:top w:val="none" w:sz="0" w:space="0" w:color="auto"/>
        <w:left w:val="none" w:sz="0" w:space="0" w:color="auto"/>
        <w:bottom w:val="none" w:sz="0" w:space="0" w:color="auto"/>
        <w:right w:val="none" w:sz="0" w:space="0" w:color="auto"/>
      </w:divBdr>
    </w:div>
    <w:div w:id="1801876646">
      <w:bodyDiv w:val="1"/>
      <w:marLeft w:val="0"/>
      <w:marRight w:val="0"/>
      <w:marTop w:val="0"/>
      <w:marBottom w:val="0"/>
      <w:divBdr>
        <w:top w:val="none" w:sz="0" w:space="0" w:color="auto"/>
        <w:left w:val="none" w:sz="0" w:space="0" w:color="auto"/>
        <w:bottom w:val="none" w:sz="0" w:space="0" w:color="auto"/>
        <w:right w:val="none" w:sz="0" w:space="0" w:color="auto"/>
      </w:divBdr>
    </w:div>
    <w:div w:id="1811288193">
      <w:bodyDiv w:val="1"/>
      <w:marLeft w:val="0"/>
      <w:marRight w:val="0"/>
      <w:marTop w:val="0"/>
      <w:marBottom w:val="0"/>
      <w:divBdr>
        <w:top w:val="none" w:sz="0" w:space="0" w:color="auto"/>
        <w:left w:val="none" w:sz="0" w:space="0" w:color="auto"/>
        <w:bottom w:val="none" w:sz="0" w:space="0" w:color="auto"/>
        <w:right w:val="none" w:sz="0" w:space="0" w:color="auto"/>
      </w:divBdr>
    </w:div>
    <w:div w:id="1843737879">
      <w:bodyDiv w:val="1"/>
      <w:marLeft w:val="0"/>
      <w:marRight w:val="0"/>
      <w:marTop w:val="0"/>
      <w:marBottom w:val="0"/>
      <w:divBdr>
        <w:top w:val="none" w:sz="0" w:space="0" w:color="auto"/>
        <w:left w:val="none" w:sz="0" w:space="0" w:color="auto"/>
        <w:bottom w:val="none" w:sz="0" w:space="0" w:color="auto"/>
        <w:right w:val="none" w:sz="0" w:space="0" w:color="auto"/>
      </w:divBdr>
    </w:div>
    <w:div w:id="1860310379">
      <w:bodyDiv w:val="1"/>
      <w:marLeft w:val="0"/>
      <w:marRight w:val="0"/>
      <w:marTop w:val="0"/>
      <w:marBottom w:val="0"/>
      <w:divBdr>
        <w:top w:val="none" w:sz="0" w:space="0" w:color="auto"/>
        <w:left w:val="none" w:sz="0" w:space="0" w:color="auto"/>
        <w:bottom w:val="none" w:sz="0" w:space="0" w:color="auto"/>
        <w:right w:val="none" w:sz="0" w:space="0" w:color="auto"/>
      </w:divBdr>
    </w:div>
    <w:div w:id="192302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53C8-5CCC-4B39-8674-B590C4B0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Ruby</dc:creator>
  <cp:keywords/>
  <dc:description/>
  <cp:lastModifiedBy>Herrmann, Pamela</cp:lastModifiedBy>
  <cp:revision>4</cp:revision>
  <cp:lastPrinted>2026-01-06T13:28:00Z</cp:lastPrinted>
  <dcterms:created xsi:type="dcterms:W3CDTF">2026-02-03T19:06:00Z</dcterms:created>
  <dcterms:modified xsi:type="dcterms:W3CDTF">2026-02-03T21:48:00Z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2024-11-15T15:48:34Z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eb7a7b31-ee42-4eae-b67b-55c81639d81a</vt:lpwstr>
  </property>
  <property fmtid="{D5CDD505-2E9C-101B-9397-08002B2CF9AE}" pid="7" name="MSIP_Label_defa4170-0d19-0005-0004-bc88714345d2_ActionId">
    <vt:lpwstr>d36a008d-c547-4da7-b62b-e77d4f23a9a8</vt:lpwstr>
  </property>
  <property fmtid="{D5CDD505-2E9C-101B-9397-08002B2CF9AE}" pid="8" name="MSIP_Label_defa4170-0d19-0005-0004-bc88714345d2_ContentBits">
    <vt:lpwstr>0</vt:lpwstr>
  </property>
</Properties>
</file>